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4ACD" w14:textId="77777777" w:rsidR="00E262F6" w:rsidRDefault="00E262F6" w:rsidP="00E262F6">
      <w:pPr>
        <w:pStyle w:val="Zkladntext"/>
        <w:jc w:val="center"/>
        <w:rPr>
          <w:b/>
          <w:bCs/>
          <w:szCs w:val="24"/>
        </w:rPr>
      </w:pPr>
    </w:p>
    <w:p w14:paraId="18D29E93" w14:textId="77777777" w:rsidR="00E262F6" w:rsidRDefault="00E262F6" w:rsidP="00E262F6">
      <w:pPr>
        <w:pStyle w:val="Zkladntext"/>
        <w:jc w:val="center"/>
        <w:rPr>
          <w:b/>
          <w:bCs/>
          <w:sz w:val="52"/>
          <w:szCs w:val="52"/>
        </w:rPr>
      </w:pPr>
      <w:r>
        <w:rPr>
          <w:b/>
          <w:bCs/>
          <w:sz w:val="52"/>
          <w:szCs w:val="52"/>
        </w:rPr>
        <w:t>J E D N A C Í   Ř Á D</w:t>
      </w:r>
    </w:p>
    <w:p w14:paraId="631A29DE" w14:textId="37076AA9" w:rsidR="00E262F6" w:rsidRDefault="00E262F6" w:rsidP="00E262F6">
      <w:pPr>
        <w:pStyle w:val="Zkladntext"/>
        <w:jc w:val="center"/>
        <w:rPr>
          <w:b/>
          <w:bCs/>
          <w:sz w:val="36"/>
          <w:szCs w:val="36"/>
        </w:rPr>
      </w:pPr>
      <w:r>
        <w:rPr>
          <w:b/>
          <w:bCs/>
          <w:sz w:val="36"/>
          <w:szCs w:val="36"/>
        </w:rPr>
        <w:t>Zastupitelstva m.</w:t>
      </w:r>
      <w:r w:rsidR="00EF2258">
        <w:rPr>
          <w:b/>
          <w:bCs/>
          <w:sz w:val="36"/>
          <w:szCs w:val="36"/>
        </w:rPr>
        <w:t xml:space="preserve"> </w:t>
      </w:r>
      <w:r>
        <w:rPr>
          <w:b/>
          <w:bCs/>
          <w:sz w:val="36"/>
          <w:szCs w:val="36"/>
        </w:rPr>
        <w:t>č. Brno – Vinohrady</w:t>
      </w:r>
    </w:p>
    <w:p w14:paraId="7DC519E3" w14:textId="77777777" w:rsidR="00E262F6" w:rsidRDefault="00E262F6" w:rsidP="00E262F6">
      <w:pPr>
        <w:pStyle w:val="Zkladntext"/>
        <w:jc w:val="center"/>
        <w:rPr>
          <w:b/>
          <w:bCs/>
          <w:sz w:val="28"/>
          <w:szCs w:val="28"/>
        </w:rPr>
      </w:pPr>
    </w:p>
    <w:p w14:paraId="0D7F1D6B" w14:textId="7225BF47" w:rsidR="00E262F6" w:rsidRDefault="00E262F6" w:rsidP="00E262F6">
      <w:pPr>
        <w:pStyle w:val="Zkladntext"/>
      </w:pPr>
      <w:r>
        <w:t>Na základě zmocnění obsažené</w:t>
      </w:r>
      <w:r w:rsidR="00EF2258">
        <w:t>ho</w:t>
      </w:r>
      <w:r>
        <w:t xml:space="preserve"> v § 96 zák. č. 128/2000 Sb. v platném znění se ZMČ Brno-Vinohrady usneslo na tomto jednacím řádu:</w:t>
      </w:r>
    </w:p>
    <w:p w14:paraId="60984066" w14:textId="77777777" w:rsidR="00E262F6" w:rsidRDefault="00E262F6" w:rsidP="00E262F6">
      <w:pPr>
        <w:jc w:val="center"/>
      </w:pPr>
      <w:r>
        <w:t>Článek 1</w:t>
      </w:r>
    </w:p>
    <w:p w14:paraId="4BEB818A" w14:textId="77777777" w:rsidR="00E262F6" w:rsidRDefault="00E262F6" w:rsidP="00E262F6">
      <w:pPr>
        <w:jc w:val="center"/>
        <w:rPr>
          <w:b/>
          <w:bCs/>
        </w:rPr>
      </w:pPr>
      <w:r>
        <w:rPr>
          <w:b/>
          <w:bCs/>
        </w:rPr>
        <w:t>Úvodní ustanovení</w:t>
      </w:r>
    </w:p>
    <w:p w14:paraId="24D567F9" w14:textId="77777777" w:rsidR="00E262F6" w:rsidRDefault="00E262F6" w:rsidP="00E262F6">
      <w:pPr>
        <w:jc w:val="center"/>
        <w:rPr>
          <w:b/>
          <w:bCs/>
        </w:rPr>
      </w:pPr>
    </w:p>
    <w:p w14:paraId="2A0270F5" w14:textId="2D27F384" w:rsidR="00E262F6" w:rsidRDefault="00E262F6" w:rsidP="00E262F6">
      <w:pPr>
        <w:numPr>
          <w:ilvl w:val="0"/>
          <w:numId w:val="1"/>
        </w:numPr>
        <w:tabs>
          <w:tab w:val="left" w:pos="720"/>
        </w:tabs>
        <w:ind w:left="720" w:hanging="360"/>
        <w:jc w:val="both"/>
        <w:rPr>
          <w:szCs w:val="24"/>
        </w:rPr>
      </w:pPr>
      <w:r>
        <w:rPr>
          <w:szCs w:val="24"/>
        </w:rPr>
        <w:t>Jednací řád Zastupitelstva m.</w:t>
      </w:r>
      <w:r w:rsidR="00EF2258">
        <w:rPr>
          <w:szCs w:val="24"/>
        </w:rPr>
        <w:t xml:space="preserve"> </w:t>
      </w:r>
      <w:r>
        <w:rPr>
          <w:szCs w:val="24"/>
        </w:rPr>
        <w:t xml:space="preserve">č. </w:t>
      </w:r>
      <w:r w:rsidR="004B11A8">
        <w:rPr>
          <w:szCs w:val="24"/>
        </w:rPr>
        <w:t>Brno – Vinohrady</w:t>
      </w:r>
      <w:r>
        <w:rPr>
          <w:szCs w:val="24"/>
        </w:rPr>
        <w:t xml:space="preserve"> upravuje přípravu zasedání, svolání, průběh jednání, hlasování, jakož i další náležitosti související s jednáním zastupitelstva</w:t>
      </w:r>
    </w:p>
    <w:p w14:paraId="3AB43501" w14:textId="77777777" w:rsidR="00E262F6" w:rsidRDefault="00E262F6" w:rsidP="00E262F6">
      <w:pPr>
        <w:numPr>
          <w:ilvl w:val="0"/>
          <w:numId w:val="1"/>
        </w:numPr>
        <w:tabs>
          <w:tab w:val="left" w:pos="720"/>
        </w:tabs>
        <w:ind w:left="720" w:hanging="360"/>
        <w:jc w:val="both"/>
        <w:rPr>
          <w:szCs w:val="24"/>
        </w:rPr>
      </w:pPr>
      <w:r>
        <w:rPr>
          <w:szCs w:val="24"/>
        </w:rPr>
        <w:t>O záležitostech upravených tímto jednacím řádem a v ostatních věcech svého jednání rozhoduje zastupitelstvo v souladu s platným právním řádem.</w:t>
      </w:r>
    </w:p>
    <w:p w14:paraId="2E624493" w14:textId="77777777" w:rsidR="00E262F6" w:rsidRDefault="00E262F6" w:rsidP="00E262F6">
      <w:pPr>
        <w:ind w:left="720"/>
        <w:jc w:val="center"/>
      </w:pPr>
    </w:p>
    <w:p w14:paraId="0AED93BF" w14:textId="77777777" w:rsidR="00E262F6" w:rsidRDefault="00E262F6" w:rsidP="00E262F6">
      <w:pPr>
        <w:jc w:val="center"/>
      </w:pPr>
      <w:r>
        <w:t>Článek 2</w:t>
      </w:r>
    </w:p>
    <w:p w14:paraId="5749BFC8" w14:textId="70B5D801" w:rsidR="00E262F6" w:rsidRDefault="00E262F6" w:rsidP="00E262F6">
      <w:pPr>
        <w:jc w:val="center"/>
        <w:rPr>
          <w:b/>
          <w:bCs/>
        </w:rPr>
      </w:pPr>
      <w:r>
        <w:rPr>
          <w:b/>
          <w:bCs/>
        </w:rPr>
        <w:t>Pravomoc Zastupitelstva m.</w:t>
      </w:r>
      <w:r w:rsidR="00EF2258">
        <w:rPr>
          <w:b/>
          <w:bCs/>
        </w:rPr>
        <w:t xml:space="preserve"> </w:t>
      </w:r>
      <w:r>
        <w:rPr>
          <w:b/>
          <w:bCs/>
        </w:rPr>
        <w:t>č. Brno-Vinohrady</w:t>
      </w:r>
    </w:p>
    <w:p w14:paraId="434F3ABE" w14:textId="77777777" w:rsidR="00E262F6" w:rsidRDefault="00E262F6" w:rsidP="00E262F6">
      <w:pPr>
        <w:jc w:val="center"/>
        <w:rPr>
          <w:b/>
          <w:bCs/>
        </w:rPr>
      </w:pPr>
    </w:p>
    <w:p w14:paraId="518D51C1" w14:textId="524E081B" w:rsidR="00E262F6" w:rsidRDefault="00E262F6" w:rsidP="00E262F6">
      <w:pPr>
        <w:numPr>
          <w:ilvl w:val="0"/>
          <w:numId w:val="2"/>
        </w:numPr>
        <w:tabs>
          <w:tab w:val="left" w:pos="720"/>
        </w:tabs>
        <w:ind w:left="720" w:hanging="360"/>
        <w:jc w:val="both"/>
        <w:rPr>
          <w:szCs w:val="24"/>
        </w:rPr>
      </w:pPr>
      <w:r>
        <w:rPr>
          <w:szCs w:val="24"/>
        </w:rPr>
        <w:t>Pravomoc Zastupitelstva m.</w:t>
      </w:r>
      <w:r w:rsidR="00EF2258">
        <w:rPr>
          <w:szCs w:val="24"/>
        </w:rPr>
        <w:t xml:space="preserve"> </w:t>
      </w:r>
      <w:r>
        <w:rPr>
          <w:szCs w:val="24"/>
        </w:rPr>
        <w:t xml:space="preserve">č. </w:t>
      </w:r>
      <w:r w:rsidR="004B11A8">
        <w:rPr>
          <w:szCs w:val="24"/>
        </w:rPr>
        <w:t>Brno – Vinohrady</w:t>
      </w:r>
      <w:r>
        <w:rPr>
          <w:szCs w:val="24"/>
        </w:rPr>
        <w:t xml:space="preserve"> je vymezena na základě č</w:t>
      </w:r>
      <w:r w:rsidR="00EF2258">
        <w:rPr>
          <w:szCs w:val="24"/>
        </w:rPr>
        <w:t>l</w:t>
      </w:r>
      <w:r>
        <w:rPr>
          <w:szCs w:val="24"/>
        </w:rPr>
        <w:t xml:space="preserve">. 104 Ústavy ČR zejména zákonem o obcích a </w:t>
      </w:r>
      <w:r w:rsidR="00E439ED">
        <w:rPr>
          <w:szCs w:val="24"/>
        </w:rPr>
        <w:t xml:space="preserve">dále </w:t>
      </w:r>
      <w:r>
        <w:rPr>
          <w:szCs w:val="24"/>
        </w:rPr>
        <w:t>Statutem města Brna.</w:t>
      </w:r>
    </w:p>
    <w:p w14:paraId="358644F0" w14:textId="77777777" w:rsidR="00E262F6" w:rsidRDefault="00E262F6" w:rsidP="00E262F6">
      <w:pPr>
        <w:pStyle w:val="Zkladntext"/>
        <w:jc w:val="center"/>
      </w:pPr>
    </w:p>
    <w:p w14:paraId="7B0F6D45" w14:textId="77777777" w:rsidR="00E262F6" w:rsidRDefault="00E262F6" w:rsidP="00E262F6">
      <w:pPr>
        <w:jc w:val="center"/>
      </w:pPr>
      <w:r>
        <w:t>Článek 3</w:t>
      </w:r>
    </w:p>
    <w:p w14:paraId="19DFF837" w14:textId="4E303715" w:rsidR="00E262F6" w:rsidRDefault="00E262F6" w:rsidP="00E262F6">
      <w:pPr>
        <w:jc w:val="center"/>
        <w:rPr>
          <w:b/>
          <w:bCs/>
        </w:rPr>
      </w:pPr>
      <w:r>
        <w:rPr>
          <w:b/>
          <w:bCs/>
        </w:rPr>
        <w:t>Zasedání Zastupitelstva m.</w:t>
      </w:r>
      <w:r w:rsidR="00426102">
        <w:rPr>
          <w:b/>
          <w:bCs/>
        </w:rPr>
        <w:t xml:space="preserve"> </w:t>
      </w:r>
      <w:r>
        <w:rPr>
          <w:b/>
          <w:bCs/>
        </w:rPr>
        <w:t>č. Brno – Vinohrady</w:t>
      </w:r>
    </w:p>
    <w:p w14:paraId="40420B1B" w14:textId="77777777" w:rsidR="00E262F6" w:rsidRDefault="00E262F6" w:rsidP="00E262F6">
      <w:pPr>
        <w:jc w:val="both"/>
        <w:rPr>
          <w:b/>
          <w:bCs/>
        </w:rPr>
      </w:pPr>
    </w:p>
    <w:p w14:paraId="40B0DC55" w14:textId="2ABDECC2" w:rsidR="00E262F6" w:rsidRDefault="00E262F6" w:rsidP="00E262F6">
      <w:pPr>
        <w:numPr>
          <w:ilvl w:val="0"/>
          <w:numId w:val="10"/>
        </w:numPr>
        <w:tabs>
          <w:tab w:val="left" w:pos="720"/>
        </w:tabs>
        <w:ind w:left="720" w:hanging="360"/>
        <w:jc w:val="both"/>
        <w:rPr>
          <w:szCs w:val="24"/>
        </w:rPr>
      </w:pPr>
      <w:r>
        <w:rPr>
          <w:szCs w:val="24"/>
        </w:rPr>
        <w:t>Zastupitelstvo m.</w:t>
      </w:r>
      <w:r w:rsidR="00426102">
        <w:rPr>
          <w:szCs w:val="24"/>
        </w:rPr>
        <w:t xml:space="preserve"> </w:t>
      </w:r>
      <w:r>
        <w:rPr>
          <w:szCs w:val="24"/>
        </w:rPr>
        <w:t xml:space="preserve">č. </w:t>
      </w:r>
      <w:r w:rsidR="004B11A8">
        <w:rPr>
          <w:szCs w:val="24"/>
        </w:rPr>
        <w:t>Brno – Vinohrady</w:t>
      </w:r>
      <w:r>
        <w:rPr>
          <w:szCs w:val="24"/>
        </w:rPr>
        <w:t xml:space="preserve"> (dále jen ZMČ) se schází podle potřeby, nejméně jedenkrát za 3 měsíce. Zasedání zastupitelstva se konají zpravidla v termínech dle harmonogramu schváleného ZMČ minimálně na půl roku na základě doporučení Rady městské části (dále jen RMČ). Zasedání svolává starosta m.</w:t>
      </w:r>
      <w:r w:rsidR="00426102">
        <w:rPr>
          <w:szCs w:val="24"/>
        </w:rPr>
        <w:t xml:space="preserve"> </w:t>
      </w:r>
      <w:r>
        <w:rPr>
          <w:szCs w:val="24"/>
        </w:rPr>
        <w:t xml:space="preserve">č. </w:t>
      </w:r>
    </w:p>
    <w:p w14:paraId="5C017455" w14:textId="35BAD61E" w:rsidR="00E262F6" w:rsidRDefault="00E262F6" w:rsidP="00E262F6">
      <w:pPr>
        <w:numPr>
          <w:ilvl w:val="0"/>
          <w:numId w:val="10"/>
        </w:numPr>
        <w:tabs>
          <w:tab w:val="left" w:pos="720"/>
        </w:tabs>
        <w:ind w:left="720" w:hanging="360"/>
        <w:jc w:val="both"/>
        <w:rPr>
          <w:szCs w:val="24"/>
        </w:rPr>
      </w:pPr>
      <w:r>
        <w:rPr>
          <w:szCs w:val="24"/>
        </w:rPr>
        <w:t>Starosta m.</w:t>
      </w:r>
      <w:r w:rsidR="00426102">
        <w:rPr>
          <w:szCs w:val="24"/>
        </w:rPr>
        <w:t xml:space="preserve"> </w:t>
      </w:r>
      <w:r>
        <w:rPr>
          <w:szCs w:val="24"/>
        </w:rPr>
        <w:t>č. je povinen svolat zasedání ZMČ, požádá-li o to alespoň 1/3 členů ZMČ nebo hejtman kraj</w:t>
      </w:r>
      <w:r w:rsidR="00E439ED">
        <w:rPr>
          <w:szCs w:val="24"/>
        </w:rPr>
        <w:t>e</w:t>
      </w:r>
      <w:r>
        <w:rPr>
          <w:szCs w:val="24"/>
        </w:rPr>
        <w:t xml:space="preserve">. Zasedání ZMČ se koná nejpozději do 21 dnů ode dne, kdy žádost byla doručena ÚMČ </w:t>
      </w:r>
      <w:r w:rsidR="004B11A8">
        <w:rPr>
          <w:szCs w:val="24"/>
        </w:rPr>
        <w:t>Brno – Vinohrady</w:t>
      </w:r>
      <w:r>
        <w:rPr>
          <w:szCs w:val="24"/>
        </w:rPr>
        <w:t>.</w:t>
      </w:r>
    </w:p>
    <w:p w14:paraId="3ED8B759" w14:textId="77777777" w:rsidR="00E262F6" w:rsidRDefault="00E262F6" w:rsidP="00E262F6">
      <w:pPr>
        <w:numPr>
          <w:ilvl w:val="0"/>
          <w:numId w:val="10"/>
        </w:numPr>
        <w:tabs>
          <w:tab w:val="left" w:pos="720"/>
        </w:tabs>
        <w:ind w:left="720" w:hanging="360"/>
        <w:jc w:val="both"/>
        <w:rPr>
          <w:szCs w:val="24"/>
        </w:rPr>
      </w:pPr>
      <w:r>
        <w:rPr>
          <w:szCs w:val="24"/>
        </w:rPr>
        <w:t xml:space="preserve">Nesvolá-li starosta ZMČ podle odstavce </w:t>
      </w:r>
      <w:smartTag w:uri="urn:schemas-microsoft-com:office:smarttags" w:element="metricconverter">
        <w:smartTagPr>
          <w:attr w:name="ProductID" w:val="1 a"/>
        </w:smartTagPr>
        <w:r>
          <w:rPr>
            <w:szCs w:val="24"/>
          </w:rPr>
          <w:t>1 a</w:t>
        </w:r>
      </w:smartTag>
      <w:r>
        <w:rPr>
          <w:szCs w:val="24"/>
        </w:rPr>
        <w:t xml:space="preserve"> 2, učiní tak místostarosta, popřípadě jiný člen ZMČ.</w:t>
      </w:r>
    </w:p>
    <w:p w14:paraId="1AFE9C56" w14:textId="77777777" w:rsidR="00E262F6" w:rsidRDefault="00E262F6" w:rsidP="00E262F6">
      <w:pPr>
        <w:numPr>
          <w:ilvl w:val="0"/>
          <w:numId w:val="10"/>
        </w:numPr>
        <w:tabs>
          <w:tab w:val="left" w:pos="720"/>
        </w:tabs>
        <w:ind w:left="720" w:hanging="360"/>
        <w:jc w:val="both"/>
        <w:rPr>
          <w:szCs w:val="24"/>
        </w:rPr>
      </w:pPr>
      <w:r>
        <w:rPr>
          <w:szCs w:val="24"/>
        </w:rPr>
        <w:t>Starosta svolává zasedání ZMČ také k projednání naléhavých záležitostí.</w:t>
      </w:r>
    </w:p>
    <w:p w14:paraId="34C06244" w14:textId="77777777" w:rsidR="00E262F6" w:rsidRDefault="00E262F6" w:rsidP="00E262F6">
      <w:pPr>
        <w:numPr>
          <w:ilvl w:val="0"/>
          <w:numId w:val="10"/>
        </w:numPr>
        <w:tabs>
          <w:tab w:val="left" w:pos="720"/>
        </w:tabs>
        <w:ind w:left="720" w:hanging="360"/>
        <w:jc w:val="both"/>
        <w:rPr>
          <w:szCs w:val="24"/>
        </w:rPr>
      </w:pPr>
      <w:r>
        <w:rPr>
          <w:szCs w:val="24"/>
        </w:rPr>
        <w:t>Zasedání ZMČ jsou veřejná.</w:t>
      </w:r>
    </w:p>
    <w:p w14:paraId="53868812" w14:textId="33BD7A46" w:rsidR="00E262F6" w:rsidRPr="008D5255" w:rsidRDefault="00E262F6" w:rsidP="00E262F6">
      <w:pPr>
        <w:numPr>
          <w:ilvl w:val="0"/>
          <w:numId w:val="10"/>
        </w:numPr>
        <w:tabs>
          <w:tab w:val="left" w:pos="720"/>
          <w:tab w:val="num" w:pos="3271"/>
        </w:tabs>
        <w:ind w:left="720" w:hanging="360"/>
        <w:jc w:val="both"/>
        <w:rPr>
          <w:szCs w:val="24"/>
        </w:rPr>
      </w:pPr>
      <w:r w:rsidRPr="008D5255">
        <w:rPr>
          <w:szCs w:val="24"/>
        </w:rPr>
        <w:t>Jednání Zastupitelstva m.</w:t>
      </w:r>
      <w:r w:rsidR="00426102" w:rsidRPr="008D5255">
        <w:rPr>
          <w:szCs w:val="24"/>
        </w:rPr>
        <w:t xml:space="preserve"> </w:t>
      </w:r>
      <w:r w:rsidRPr="008D5255">
        <w:rPr>
          <w:szCs w:val="24"/>
        </w:rPr>
        <w:t xml:space="preserve">č. </w:t>
      </w:r>
      <w:r w:rsidR="004B11A8" w:rsidRPr="008D5255">
        <w:rPr>
          <w:szCs w:val="24"/>
        </w:rPr>
        <w:t>Brno – Vinohrady</w:t>
      </w:r>
      <w:r w:rsidRPr="008D5255">
        <w:rPr>
          <w:szCs w:val="24"/>
        </w:rPr>
        <w:t xml:space="preserve"> je přímo přenášeno prostřednictvím kanálu YouTube.com na webové stránky městské části Brno-Vinohrady. Z jednání </w:t>
      </w:r>
      <w:r w:rsidR="0067375B" w:rsidRPr="008D5255">
        <w:rPr>
          <w:szCs w:val="24"/>
        </w:rPr>
        <w:t>je</w:t>
      </w:r>
      <w:r w:rsidRPr="008D5255">
        <w:rPr>
          <w:szCs w:val="24"/>
        </w:rPr>
        <w:t xml:space="preserve"> pořizován záznam</w:t>
      </w:r>
      <w:r w:rsidR="0067375B" w:rsidRPr="008D5255">
        <w:rPr>
          <w:szCs w:val="24"/>
        </w:rPr>
        <w:t xml:space="preserve"> za účelem prokázání, že písemný zápis odpovídá skutečnému průběhu zasedání. </w:t>
      </w:r>
      <w:r w:rsidR="00EB4AE6" w:rsidRPr="008D5255">
        <w:rPr>
          <w:szCs w:val="24"/>
        </w:rPr>
        <w:t>Záznam je zveřejněn na webových stránkách m.</w:t>
      </w:r>
      <w:r w:rsidR="00426102" w:rsidRPr="008D5255">
        <w:rPr>
          <w:szCs w:val="24"/>
        </w:rPr>
        <w:t xml:space="preserve"> </w:t>
      </w:r>
      <w:r w:rsidR="00EB4AE6" w:rsidRPr="008D5255">
        <w:rPr>
          <w:szCs w:val="24"/>
        </w:rPr>
        <w:t xml:space="preserve">č. Brno – Vinohrady a je přístupný nejméně po dobu </w:t>
      </w:r>
      <w:r w:rsidR="000E5CB3" w:rsidRPr="008D5255">
        <w:rPr>
          <w:szCs w:val="24"/>
        </w:rPr>
        <w:t>10</w:t>
      </w:r>
      <w:r w:rsidR="00EB4AE6" w:rsidRPr="008D5255">
        <w:rPr>
          <w:szCs w:val="24"/>
        </w:rPr>
        <w:t xml:space="preserve"> let od jeho pořízení.</w:t>
      </w:r>
    </w:p>
    <w:p w14:paraId="1C362E90" w14:textId="6B9C4526" w:rsidR="00E262F6" w:rsidRPr="00FB2F42" w:rsidRDefault="00E262F6" w:rsidP="00E262F6">
      <w:pPr>
        <w:tabs>
          <w:tab w:val="left" w:pos="720"/>
        </w:tabs>
        <w:jc w:val="both"/>
        <w:rPr>
          <w:szCs w:val="24"/>
        </w:rPr>
      </w:pPr>
    </w:p>
    <w:p w14:paraId="65A4FD56" w14:textId="77777777" w:rsidR="00E262F6" w:rsidRDefault="00E262F6" w:rsidP="00E262F6">
      <w:pPr>
        <w:jc w:val="both"/>
        <w:rPr>
          <w:szCs w:val="24"/>
        </w:rPr>
      </w:pPr>
    </w:p>
    <w:p w14:paraId="0597C0D6" w14:textId="77777777" w:rsidR="00E262F6" w:rsidRDefault="00E262F6" w:rsidP="00E262F6">
      <w:pPr>
        <w:jc w:val="both"/>
        <w:rPr>
          <w:szCs w:val="24"/>
        </w:rPr>
      </w:pPr>
    </w:p>
    <w:p w14:paraId="29CD7722" w14:textId="77777777" w:rsidR="00E262F6" w:rsidRDefault="00E262F6" w:rsidP="00E262F6">
      <w:pPr>
        <w:jc w:val="both"/>
        <w:rPr>
          <w:szCs w:val="24"/>
        </w:rPr>
      </w:pPr>
    </w:p>
    <w:p w14:paraId="4A601F54" w14:textId="77777777" w:rsidR="00E262F6" w:rsidRDefault="00E262F6" w:rsidP="00E262F6">
      <w:pPr>
        <w:jc w:val="both"/>
        <w:rPr>
          <w:szCs w:val="24"/>
        </w:rPr>
      </w:pPr>
    </w:p>
    <w:p w14:paraId="649EBA65" w14:textId="77777777" w:rsidR="00E262F6" w:rsidRDefault="00E262F6" w:rsidP="00E262F6">
      <w:pPr>
        <w:jc w:val="both"/>
        <w:rPr>
          <w:szCs w:val="24"/>
        </w:rPr>
      </w:pPr>
    </w:p>
    <w:p w14:paraId="3861AF93" w14:textId="77777777" w:rsidR="00E262F6" w:rsidRDefault="00E262F6" w:rsidP="00E262F6">
      <w:pPr>
        <w:pStyle w:val="Zkladntext"/>
        <w:jc w:val="center"/>
      </w:pPr>
    </w:p>
    <w:p w14:paraId="1699700C" w14:textId="77777777" w:rsidR="00E262F6" w:rsidRDefault="00E262F6" w:rsidP="00E262F6">
      <w:pPr>
        <w:jc w:val="center"/>
      </w:pPr>
      <w:r>
        <w:lastRenderedPageBreak/>
        <w:t>Článek 4</w:t>
      </w:r>
    </w:p>
    <w:p w14:paraId="176C4771" w14:textId="4FC58013" w:rsidR="00E262F6" w:rsidRDefault="00E262F6" w:rsidP="00E262F6">
      <w:pPr>
        <w:jc w:val="center"/>
        <w:rPr>
          <w:b/>
          <w:bCs/>
        </w:rPr>
      </w:pPr>
      <w:r>
        <w:rPr>
          <w:b/>
          <w:bCs/>
        </w:rPr>
        <w:t>Příprava zasedání Zastupitelstva m.</w:t>
      </w:r>
      <w:r w:rsidR="00426102">
        <w:rPr>
          <w:b/>
          <w:bCs/>
        </w:rPr>
        <w:t xml:space="preserve"> </w:t>
      </w:r>
      <w:r>
        <w:rPr>
          <w:b/>
          <w:bCs/>
        </w:rPr>
        <w:t>č. Brno – Vinohrady</w:t>
      </w:r>
    </w:p>
    <w:p w14:paraId="2FFD6DAD" w14:textId="77777777" w:rsidR="00E262F6" w:rsidRDefault="00E262F6" w:rsidP="00E262F6">
      <w:pPr>
        <w:jc w:val="center"/>
        <w:rPr>
          <w:b/>
          <w:bCs/>
        </w:rPr>
      </w:pPr>
    </w:p>
    <w:p w14:paraId="28656575" w14:textId="5C1FB738" w:rsidR="00E262F6" w:rsidRDefault="00E262F6" w:rsidP="00E262F6">
      <w:pPr>
        <w:numPr>
          <w:ilvl w:val="0"/>
          <w:numId w:val="3"/>
        </w:numPr>
        <w:tabs>
          <w:tab w:val="left" w:pos="720"/>
        </w:tabs>
        <w:spacing w:line="100" w:lineRule="atLeast"/>
        <w:ind w:left="720" w:hanging="360"/>
        <w:jc w:val="both"/>
        <w:rPr>
          <w:szCs w:val="24"/>
        </w:rPr>
      </w:pPr>
      <w:r>
        <w:rPr>
          <w:szCs w:val="24"/>
        </w:rPr>
        <w:t>Program zasedání ZMČ připravuje RMČ.</w:t>
      </w:r>
    </w:p>
    <w:p w14:paraId="47C4D0A3" w14:textId="6EADD085" w:rsidR="00EB4AE6" w:rsidRPr="008D5255" w:rsidRDefault="0052299F" w:rsidP="00E262F6">
      <w:pPr>
        <w:numPr>
          <w:ilvl w:val="0"/>
          <w:numId w:val="3"/>
        </w:numPr>
        <w:tabs>
          <w:tab w:val="left" w:pos="720"/>
        </w:tabs>
        <w:spacing w:line="100" w:lineRule="atLeast"/>
        <w:ind w:left="720" w:hanging="360"/>
        <w:jc w:val="both"/>
        <w:rPr>
          <w:szCs w:val="24"/>
        </w:rPr>
      </w:pPr>
      <w:r w:rsidRPr="008D5255">
        <w:rPr>
          <w:szCs w:val="24"/>
        </w:rPr>
        <w:t>Do programu je vždy zařazen bod s názvem: „Dotazy</w:t>
      </w:r>
      <w:r w:rsidR="0063742D" w:rsidRPr="008D5255">
        <w:rPr>
          <w:szCs w:val="24"/>
        </w:rPr>
        <w:t xml:space="preserve">, </w:t>
      </w:r>
      <w:r w:rsidRPr="008D5255">
        <w:rPr>
          <w:szCs w:val="24"/>
        </w:rPr>
        <w:t xml:space="preserve">připomínky </w:t>
      </w:r>
      <w:r w:rsidR="0063742D" w:rsidRPr="008D5255">
        <w:rPr>
          <w:szCs w:val="24"/>
        </w:rPr>
        <w:t xml:space="preserve">a podněty </w:t>
      </w:r>
      <w:r w:rsidRPr="008D5255">
        <w:rPr>
          <w:szCs w:val="24"/>
        </w:rPr>
        <w:t>občanů Vinohrad“. Tento bod je zařazen jako první věcný bod.</w:t>
      </w:r>
    </w:p>
    <w:p w14:paraId="54F20AA6" w14:textId="77777777" w:rsidR="00E262F6" w:rsidRDefault="00E262F6" w:rsidP="00E262F6">
      <w:pPr>
        <w:numPr>
          <w:ilvl w:val="0"/>
          <w:numId w:val="3"/>
        </w:numPr>
        <w:tabs>
          <w:tab w:val="left" w:pos="720"/>
        </w:tabs>
        <w:spacing w:line="100" w:lineRule="atLeast"/>
        <w:ind w:left="720" w:hanging="360"/>
        <w:jc w:val="both"/>
        <w:rPr>
          <w:szCs w:val="24"/>
        </w:rPr>
      </w:pPr>
      <w:r>
        <w:rPr>
          <w:szCs w:val="24"/>
        </w:rPr>
        <w:t>Právo předkládat návrhy k zařazení na pořad jednání připravovaného zasedání ZMČ mají jeho členové, RMČ a výbory.</w:t>
      </w:r>
    </w:p>
    <w:p w14:paraId="648F77A4" w14:textId="4CEB8AD6" w:rsidR="00E262F6" w:rsidRDefault="00E262F6" w:rsidP="00E262F6">
      <w:pPr>
        <w:numPr>
          <w:ilvl w:val="0"/>
          <w:numId w:val="3"/>
        </w:numPr>
        <w:tabs>
          <w:tab w:val="left" w:pos="720"/>
        </w:tabs>
        <w:spacing w:line="100" w:lineRule="atLeast"/>
        <w:ind w:left="720" w:hanging="360"/>
        <w:jc w:val="both"/>
        <w:rPr>
          <w:szCs w:val="24"/>
        </w:rPr>
      </w:pPr>
      <w:r>
        <w:rPr>
          <w:szCs w:val="24"/>
        </w:rPr>
        <w:t xml:space="preserve">Zasedání ZMČ jsou svolávána písemným pozváním, doručeným spolu s programem navrženým Radou městské části a písemnými materiály k jednotlivým bodům programu všem členům ZMČ nejpozději 7 dnů před stanoveným datem konání. Ve stejném termínu je oznámena doba, místo a navržený program zasedání ZMČ veřejnosti vyvěšením na úředních deskách úřadu městské části </w:t>
      </w:r>
      <w:r w:rsidRPr="002A29FB">
        <w:rPr>
          <w:szCs w:val="24"/>
        </w:rPr>
        <w:t>a na webových stránkách městské části.</w:t>
      </w:r>
      <w:r>
        <w:rPr>
          <w:szCs w:val="24"/>
        </w:rPr>
        <w:t xml:space="preserve"> </w:t>
      </w:r>
    </w:p>
    <w:p w14:paraId="6EEDB9A6" w14:textId="77777777" w:rsidR="00E262F6" w:rsidRDefault="00E262F6" w:rsidP="00E262F6">
      <w:pPr>
        <w:tabs>
          <w:tab w:val="left" w:pos="720"/>
        </w:tabs>
        <w:spacing w:line="100" w:lineRule="atLeast"/>
        <w:jc w:val="both"/>
        <w:rPr>
          <w:szCs w:val="24"/>
        </w:rPr>
      </w:pPr>
    </w:p>
    <w:p w14:paraId="30F804CD" w14:textId="77777777" w:rsidR="00E262F6" w:rsidRDefault="00E262F6" w:rsidP="00E262F6">
      <w:pPr>
        <w:jc w:val="center"/>
      </w:pPr>
      <w:r>
        <w:t xml:space="preserve">Článek 5 </w:t>
      </w:r>
    </w:p>
    <w:p w14:paraId="35DCEABD" w14:textId="0A1B1B1B" w:rsidR="00E262F6" w:rsidRDefault="00E262F6" w:rsidP="00E262F6">
      <w:pPr>
        <w:jc w:val="center"/>
        <w:rPr>
          <w:b/>
          <w:bCs/>
        </w:rPr>
      </w:pPr>
      <w:r>
        <w:rPr>
          <w:b/>
          <w:bCs/>
        </w:rPr>
        <w:t>Jednání na zasedání Zastupitelstva m.</w:t>
      </w:r>
      <w:r w:rsidR="00426102">
        <w:rPr>
          <w:b/>
          <w:bCs/>
        </w:rPr>
        <w:t xml:space="preserve"> </w:t>
      </w:r>
      <w:r>
        <w:rPr>
          <w:b/>
          <w:bCs/>
        </w:rPr>
        <w:t>č. Brno – Vinohrady</w:t>
      </w:r>
    </w:p>
    <w:p w14:paraId="77262C53" w14:textId="77777777" w:rsidR="00E262F6" w:rsidRDefault="00E262F6" w:rsidP="00E262F6">
      <w:pPr>
        <w:jc w:val="center"/>
        <w:rPr>
          <w:b/>
          <w:bCs/>
        </w:rPr>
      </w:pPr>
    </w:p>
    <w:p w14:paraId="0E7F59ED" w14:textId="77777777" w:rsidR="00E262F6" w:rsidRDefault="00E262F6" w:rsidP="00E262F6">
      <w:pPr>
        <w:numPr>
          <w:ilvl w:val="0"/>
          <w:numId w:val="4"/>
        </w:numPr>
        <w:tabs>
          <w:tab w:val="left" w:pos="720"/>
        </w:tabs>
        <w:spacing w:line="100" w:lineRule="atLeast"/>
        <w:ind w:left="720" w:hanging="360"/>
        <w:jc w:val="both"/>
        <w:rPr>
          <w:szCs w:val="24"/>
        </w:rPr>
      </w:pPr>
      <w:r>
        <w:rPr>
          <w:szCs w:val="24"/>
        </w:rPr>
        <w:t>Člen ZMČ je povinen se účastnit každého zasedání ZMČ. Pokud se ze závažných důvodů na jednání nemůže dostavit, je povinen se omluvit ÚMČ. Předčasný odchod ze zasedání oznamuje předsedajícímu.</w:t>
      </w:r>
    </w:p>
    <w:p w14:paraId="46A9909F" w14:textId="77777777" w:rsidR="00E262F6" w:rsidRDefault="00E262F6" w:rsidP="00E262F6">
      <w:pPr>
        <w:numPr>
          <w:ilvl w:val="0"/>
          <w:numId w:val="4"/>
        </w:numPr>
        <w:tabs>
          <w:tab w:val="left" w:pos="720"/>
        </w:tabs>
        <w:spacing w:line="100" w:lineRule="atLeast"/>
        <w:ind w:left="720" w:hanging="360"/>
        <w:jc w:val="both"/>
        <w:rPr>
          <w:szCs w:val="24"/>
        </w:rPr>
      </w:pPr>
      <w:r>
        <w:rPr>
          <w:szCs w:val="24"/>
        </w:rPr>
        <w:t>Přítomní členové ZMČ se podepisují do prezenční listiny.</w:t>
      </w:r>
    </w:p>
    <w:p w14:paraId="721DEE16" w14:textId="77777777" w:rsidR="00E262F6" w:rsidRDefault="00E262F6" w:rsidP="00E262F6">
      <w:pPr>
        <w:numPr>
          <w:ilvl w:val="0"/>
          <w:numId w:val="4"/>
        </w:numPr>
        <w:tabs>
          <w:tab w:val="left" w:pos="720"/>
        </w:tabs>
        <w:spacing w:line="100" w:lineRule="atLeast"/>
        <w:ind w:left="720" w:hanging="360"/>
        <w:jc w:val="both"/>
        <w:rPr>
          <w:szCs w:val="24"/>
        </w:rPr>
      </w:pPr>
      <w:r>
        <w:rPr>
          <w:szCs w:val="24"/>
        </w:rPr>
        <w:t>ZMČ je schopno se usnášet, je-li přítomna nadpoloviční většina jeho členů.</w:t>
      </w:r>
    </w:p>
    <w:p w14:paraId="0143C964" w14:textId="033A1E25" w:rsidR="00E262F6" w:rsidRDefault="00E262F6" w:rsidP="00E262F6">
      <w:pPr>
        <w:numPr>
          <w:ilvl w:val="0"/>
          <w:numId w:val="4"/>
        </w:numPr>
        <w:tabs>
          <w:tab w:val="left" w:pos="720"/>
        </w:tabs>
        <w:spacing w:line="100" w:lineRule="atLeast"/>
        <w:ind w:left="720" w:hanging="360"/>
        <w:jc w:val="both"/>
        <w:rPr>
          <w:szCs w:val="24"/>
        </w:rPr>
      </w:pPr>
      <w:r>
        <w:rPr>
          <w:szCs w:val="24"/>
        </w:rPr>
        <w:t>Jestliže není možné ve smyslu odst. 3 tohoto článku zahájit jednání ZMČ nejpozději do 30 minut po stanovené anebo vyhlášené době zahájení nebo v průběhu jednání poklesne počet členů ZMČ pod nadpoloviční počet, ukončí předsedající zasedání.</w:t>
      </w:r>
    </w:p>
    <w:p w14:paraId="2091BD7F" w14:textId="7864A1B3" w:rsidR="00E262F6" w:rsidRPr="008D5255" w:rsidRDefault="00E262F6" w:rsidP="00E262F6">
      <w:pPr>
        <w:numPr>
          <w:ilvl w:val="0"/>
          <w:numId w:val="4"/>
        </w:numPr>
        <w:tabs>
          <w:tab w:val="left" w:pos="720"/>
        </w:tabs>
        <w:spacing w:line="100" w:lineRule="atLeast"/>
        <w:ind w:left="720" w:hanging="360"/>
        <w:jc w:val="both"/>
        <w:rPr>
          <w:szCs w:val="24"/>
        </w:rPr>
      </w:pPr>
      <w:r w:rsidRPr="008D5255">
        <w:rPr>
          <w:szCs w:val="24"/>
        </w:rPr>
        <w:t xml:space="preserve">Zasedání ZMČ řídí starosta </w:t>
      </w:r>
      <w:r w:rsidR="002A29FB" w:rsidRPr="008D5255">
        <w:rPr>
          <w:szCs w:val="24"/>
        </w:rPr>
        <w:t>m.</w:t>
      </w:r>
      <w:r w:rsidR="00426102" w:rsidRPr="008D5255">
        <w:rPr>
          <w:szCs w:val="24"/>
        </w:rPr>
        <w:t xml:space="preserve"> </w:t>
      </w:r>
      <w:r w:rsidR="002A29FB" w:rsidRPr="008D5255">
        <w:rPr>
          <w:szCs w:val="24"/>
        </w:rPr>
        <w:t>č.</w:t>
      </w:r>
      <w:r w:rsidR="004750FC" w:rsidRPr="008D5255">
        <w:rPr>
          <w:szCs w:val="24"/>
        </w:rPr>
        <w:t xml:space="preserve"> nebo jím pověřený člen Rady m.</w:t>
      </w:r>
      <w:r w:rsidR="00426102" w:rsidRPr="008D5255">
        <w:rPr>
          <w:szCs w:val="24"/>
        </w:rPr>
        <w:t xml:space="preserve"> </w:t>
      </w:r>
      <w:r w:rsidR="004750FC" w:rsidRPr="008D5255">
        <w:rPr>
          <w:szCs w:val="24"/>
        </w:rPr>
        <w:t>č.</w:t>
      </w:r>
    </w:p>
    <w:p w14:paraId="121F8583" w14:textId="77777777" w:rsidR="00E262F6" w:rsidRDefault="00E262F6" w:rsidP="00E262F6">
      <w:pPr>
        <w:numPr>
          <w:ilvl w:val="0"/>
          <w:numId w:val="4"/>
        </w:numPr>
        <w:tabs>
          <w:tab w:val="left" w:pos="720"/>
        </w:tabs>
        <w:spacing w:line="100" w:lineRule="atLeast"/>
        <w:ind w:left="720" w:hanging="360"/>
        <w:jc w:val="both"/>
        <w:rPr>
          <w:szCs w:val="24"/>
        </w:rPr>
      </w:pPr>
      <w:r>
        <w:rPr>
          <w:szCs w:val="24"/>
        </w:rPr>
        <w:t>Po zahájení zasedání zvolí ZMČ 2 ověřovatele zápisu a schválí pořad jednání.</w:t>
      </w:r>
    </w:p>
    <w:p w14:paraId="5E519F6F" w14:textId="77777777" w:rsidR="00E262F6" w:rsidRDefault="00E262F6" w:rsidP="00E262F6">
      <w:pPr>
        <w:numPr>
          <w:ilvl w:val="0"/>
          <w:numId w:val="4"/>
        </w:numPr>
        <w:tabs>
          <w:tab w:val="left" w:pos="720"/>
        </w:tabs>
        <w:spacing w:line="100" w:lineRule="atLeast"/>
        <w:ind w:left="720" w:hanging="360"/>
        <w:jc w:val="both"/>
        <w:rPr>
          <w:szCs w:val="24"/>
        </w:rPr>
      </w:pPr>
      <w:r>
        <w:rPr>
          <w:szCs w:val="24"/>
        </w:rPr>
        <w:t>Jednání o věci zařazené na pořad zasedání může uvést její předkladatel nebo zpracovatel. O souhlasu s jeho vystoupením se nehlasuje. Poté předsedající zahájí rozpravu.</w:t>
      </w:r>
    </w:p>
    <w:p w14:paraId="7C5E474A" w14:textId="77777777" w:rsidR="00E262F6" w:rsidRDefault="00E262F6" w:rsidP="00E262F6">
      <w:pPr>
        <w:numPr>
          <w:ilvl w:val="0"/>
          <w:numId w:val="4"/>
        </w:numPr>
        <w:tabs>
          <w:tab w:val="left" w:pos="720"/>
        </w:tabs>
        <w:spacing w:line="100" w:lineRule="atLeast"/>
        <w:ind w:left="720" w:hanging="360"/>
        <w:jc w:val="both"/>
        <w:rPr>
          <w:szCs w:val="24"/>
        </w:rPr>
      </w:pPr>
      <w:r>
        <w:rPr>
          <w:szCs w:val="24"/>
        </w:rPr>
        <w:t>Právo vyjadřovat svá stanoviska k projednávaným věcem mají:</w:t>
      </w:r>
    </w:p>
    <w:p w14:paraId="47E1E1DC" w14:textId="77777777" w:rsidR="00E262F6" w:rsidRDefault="00E262F6" w:rsidP="00E262F6">
      <w:pPr>
        <w:spacing w:line="100" w:lineRule="atLeast"/>
        <w:ind w:left="720"/>
        <w:jc w:val="both"/>
        <w:rPr>
          <w:szCs w:val="24"/>
        </w:rPr>
      </w:pPr>
      <w:r>
        <w:rPr>
          <w:szCs w:val="24"/>
        </w:rPr>
        <w:t>a) členové ZMČ,</w:t>
      </w:r>
    </w:p>
    <w:p w14:paraId="3FA2980D" w14:textId="77777777" w:rsidR="00E262F6" w:rsidRDefault="00E262F6" w:rsidP="00E262F6">
      <w:pPr>
        <w:spacing w:line="100" w:lineRule="atLeast"/>
        <w:ind w:left="720"/>
        <w:jc w:val="both"/>
        <w:rPr>
          <w:szCs w:val="24"/>
        </w:rPr>
      </w:pPr>
      <w:r>
        <w:rPr>
          <w:szCs w:val="24"/>
        </w:rPr>
        <w:t>b) občané města Brna, kteří dosáhli věku 18 let,</w:t>
      </w:r>
    </w:p>
    <w:p w14:paraId="5BB01079" w14:textId="77777777" w:rsidR="00E262F6" w:rsidRDefault="00E262F6" w:rsidP="00E262F6">
      <w:pPr>
        <w:spacing w:line="100" w:lineRule="atLeast"/>
        <w:ind w:left="720"/>
        <w:jc w:val="both"/>
        <w:rPr>
          <w:szCs w:val="24"/>
        </w:rPr>
      </w:pPr>
      <w:r>
        <w:rPr>
          <w:szCs w:val="24"/>
        </w:rPr>
        <w:t>c) fyzické osoby, které dosáhly věku 18 let a vlastní na území města Brna nemovitost,</w:t>
      </w:r>
    </w:p>
    <w:p w14:paraId="3343A2A7" w14:textId="2D02E582" w:rsidR="00E262F6" w:rsidRDefault="00E262F6" w:rsidP="00E262F6">
      <w:pPr>
        <w:spacing w:line="100" w:lineRule="atLeast"/>
        <w:ind w:left="720"/>
        <w:jc w:val="both"/>
        <w:rPr>
          <w:szCs w:val="24"/>
        </w:rPr>
      </w:pPr>
      <w:r>
        <w:rPr>
          <w:szCs w:val="24"/>
        </w:rPr>
        <w:t>d) fyzické osoby, které dosáhly věku 18 let, jsou cizími státními příslušníky, jsou ve městě</w:t>
      </w:r>
      <w:r w:rsidR="004750FC">
        <w:rPr>
          <w:szCs w:val="24"/>
        </w:rPr>
        <w:t xml:space="preserve"> B</w:t>
      </w:r>
      <w:r>
        <w:rPr>
          <w:szCs w:val="24"/>
        </w:rPr>
        <w:t>rně přihlášeny k pobytu, stanoví-li tak mezinárodní smlouva, kterou je ČR vázána a</w:t>
      </w:r>
      <w:r w:rsidR="004750FC">
        <w:rPr>
          <w:szCs w:val="24"/>
        </w:rPr>
        <w:t xml:space="preserve"> </w:t>
      </w:r>
      <w:r>
        <w:rPr>
          <w:szCs w:val="24"/>
        </w:rPr>
        <w:t>která byla vyhlášena.</w:t>
      </w:r>
    </w:p>
    <w:p w14:paraId="44C3BC01" w14:textId="12BE25A9" w:rsidR="00E262F6" w:rsidRDefault="00E262F6" w:rsidP="00E262F6">
      <w:pPr>
        <w:spacing w:line="100" w:lineRule="atLeast"/>
        <w:ind w:left="720"/>
        <w:jc w:val="both"/>
        <w:rPr>
          <w:szCs w:val="24"/>
        </w:rPr>
      </w:pPr>
      <w:r>
        <w:rPr>
          <w:szCs w:val="24"/>
        </w:rPr>
        <w:t>Požádá-li o slovo člen vlády nebo jím určený zástupce, senátor, poslanec nebo zástupce orgán</w:t>
      </w:r>
      <w:r w:rsidR="004750FC">
        <w:rPr>
          <w:szCs w:val="24"/>
        </w:rPr>
        <w:t>u</w:t>
      </w:r>
      <w:r>
        <w:rPr>
          <w:szCs w:val="24"/>
        </w:rPr>
        <w:t xml:space="preserve"> kraje, musí mu být předsedajícím uděleno slovo. Dále může být na návrh některého z členů ZMČ uděleno slovo kterémukoliv hostu, jestliže o udělení slova ZMČ rozhodne hlasováním.</w:t>
      </w:r>
    </w:p>
    <w:p w14:paraId="24105C50" w14:textId="3FE0554C" w:rsidR="00E262F6" w:rsidRDefault="00E262F6" w:rsidP="00E262F6">
      <w:pPr>
        <w:spacing w:line="100" w:lineRule="atLeast"/>
        <w:ind w:left="720"/>
        <w:jc w:val="both"/>
        <w:rPr>
          <w:szCs w:val="24"/>
        </w:rPr>
      </w:pPr>
      <w:r>
        <w:rPr>
          <w:szCs w:val="24"/>
        </w:rPr>
        <w:t xml:space="preserve">Osoby uvedené pod písm. b) až d) mohou vystoupit k projednávané záležitosti </w:t>
      </w:r>
      <w:r w:rsidR="00103683">
        <w:rPr>
          <w:szCs w:val="24"/>
        </w:rPr>
        <w:t>nanejvýš dvakrát v maximálním celkovém časovém limitu 10 minut.</w:t>
      </w:r>
      <w:r>
        <w:rPr>
          <w:szCs w:val="24"/>
        </w:rPr>
        <w:t xml:space="preserve"> Tímto </w:t>
      </w:r>
      <w:r w:rsidR="004B11A8">
        <w:rPr>
          <w:szCs w:val="24"/>
        </w:rPr>
        <w:t>ustanovením není</w:t>
      </w:r>
      <w:r>
        <w:rPr>
          <w:szCs w:val="24"/>
        </w:rPr>
        <w:t xml:space="preserve"> dotčeno právo občana města Brna uplatnit na zasedání ZMČ ústně připomínky k návrh</w:t>
      </w:r>
      <w:r w:rsidR="00426102">
        <w:rPr>
          <w:szCs w:val="24"/>
        </w:rPr>
        <w:t>u</w:t>
      </w:r>
      <w:r>
        <w:rPr>
          <w:szCs w:val="24"/>
        </w:rPr>
        <w:t xml:space="preserve"> rozpočtu m.</w:t>
      </w:r>
      <w:r w:rsidR="00426102">
        <w:rPr>
          <w:szCs w:val="24"/>
        </w:rPr>
        <w:t xml:space="preserve"> </w:t>
      </w:r>
      <w:r>
        <w:rPr>
          <w:szCs w:val="24"/>
        </w:rPr>
        <w:t>č. a k závěrečnému účtu m.</w:t>
      </w:r>
      <w:r w:rsidR="00426102">
        <w:rPr>
          <w:szCs w:val="24"/>
        </w:rPr>
        <w:t xml:space="preserve"> </w:t>
      </w:r>
      <w:r>
        <w:rPr>
          <w:szCs w:val="24"/>
        </w:rPr>
        <w:t>č. za uplynulý rok ve smyslu ust. § 16 odst. 2 písm. d) zákona o obcích.</w:t>
      </w:r>
    </w:p>
    <w:p w14:paraId="22B23CC2" w14:textId="77777777" w:rsidR="00E262F6" w:rsidRDefault="00E262F6" w:rsidP="00E262F6">
      <w:pPr>
        <w:numPr>
          <w:ilvl w:val="0"/>
          <w:numId w:val="4"/>
        </w:numPr>
        <w:tabs>
          <w:tab w:val="left" w:pos="720"/>
        </w:tabs>
        <w:spacing w:line="100" w:lineRule="atLeast"/>
        <w:ind w:left="720" w:hanging="360"/>
        <w:jc w:val="both"/>
        <w:rPr>
          <w:szCs w:val="24"/>
        </w:rPr>
      </w:pPr>
      <w:r>
        <w:rPr>
          <w:szCs w:val="24"/>
        </w:rPr>
        <w:t>Oprávněné osoby podle odst. 8 tohoto článku se mohou hlásit o slovo v průběhu rozpravy zvednutím ruky.</w:t>
      </w:r>
    </w:p>
    <w:p w14:paraId="2AD1B432" w14:textId="77777777" w:rsidR="00E262F6" w:rsidRDefault="00E262F6" w:rsidP="00E262F6">
      <w:pPr>
        <w:numPr>
          <w:ilvl w:val="0"/>
          <w:numId w:val="4"/>
        </w:numPr>
        <w:tabs>
          <w:tab w:val="left" w:pos="720"/>
        </w:tabs>
        <w:spacing w:line="100" w:lineRule="atLeast"/>
        <w:ind w:left="720" w:hanging="360"/>
        <w:jc w:val="both"/>
        <w:rPr>
          <w:szCs w:val="24"/>
        </w:rPr>
      </w:pPr>
      <w:r>
        <w:rPr>
          <w:szCs w:val="24"/>
        </w:rPr>
        <w:t>Předsedající dává slovo řečníkům v pořadí přihlášených.</w:t>
      </w:r>
    </w:p>
    <w:p w14:paraId="49FAB436" w14:textId="77777777" w:rsidR="00E262F6" w:rsidRDefault="00E262F6" w:rsidP="00E262F6">
      <w:pPr>
        <w:numPr>
          <w:ilvl w:val="0"/>
          <w:numId w:val="4"/>
        </w:numPr>
        <w:tabs>
          <w:tab w:val="left" w:pos="720"/>
        </w:tabs>
        <w:ind w:left="720" w:hanging="360"/>
      </w:pPr>
      <w:r>
        <w:lastRenderedPageBreak/>
        <w:t>Zpracovateli předkládaného materiálu je udělováno slovo a možnost vystoupení po dobu projednávání jím předloženého bodu programu.</w:t>
      </w:r>
    </w:p>
    <w:p w14:paraId="31E0517C" w14:textId="77777777" w:rsidR="00E262F6" w:rsidRDefault="00E262F6" w:rsidP="00E262F6">
      <w:pPr>
        <w:numPr>
          <w:ilvl w:val="0"/>
          <w:numId w:val="4"/>
        </w:numPr>
        <w:tabs>
          <w:tab w:val="left" w:pos="720"/>
        </w:tabs>
        <w:spacing w:line="100" w:lineRule="atLeast"/>
        <w:ind w:left="720" w:hanging="360"/>
        <w:jc w:val="both"/>
        <w:rPr>
          <w:szCs w:val="24"/>
        </w:rPr>
      </w:pPr>
      <w:r>
        <w:rPr>
          <w:szCs w:val="24"/>
        </w:rPr>
        <w:t>Ten, komu předsedající neudělil slovo, se slova nemůže ujmout.</w:t>
      </w:r>
    </w:p>
    <w:p w14:paraId="05A2E209" w14:textId="77777777" w:rsidR="00E262F6" w:rsidRDefault="00E262F6" w:rsidP="00E262F6">
      <w:pPr>
        <w:numPr>
          <w:ilvl w:val="0"/>
          <w:numId w:val="4"/>
        </w:numPr>
        <w:tabs>
          <w:tab w:val="left" w:pos="720"/>
        </w:tabs>
        <w:spacing w:line="100" w:lineRule="atLeast"/>
        <w:ind w:left="720" w:hanging="360"/>
        <w:jc w:val="both"/>
        <w:rPr>
          <w:szCs w:val="24"/>
        </w:rPr>
      </w:pPr>
      <w:r>
        <w:rPr>
          <w:szCs w:val="24"/>
        </w:rPr>
        <w:t xml:space="preserve">Ten, komu bylo předsedajícím slovo uděleno, má mluvit k projednávané věci. </w:t>
      </w:r>
    </w:p>
    <w:p w14:paraId="54C61A88" w14:textId="77777777" w:rsidR="00E262F6" w:rsidRDefault="00E262F6" w:rsidP="00E262F6">
      <w:pPr>
        <w:tabs>
          <w:tab w:val="left" w:pos="1440"/>
        </w:tabs>
        <w:spacing w:line="100" w:lineRule="atLeast"/>
        <w:ind w:left="720"/>
        <w:jc w:val="both"/>
        <w:rPr>
          <w:szCs w:val="24"/>
        </w:rPr>
      </w:pPr>
      <w:r>
        <w:rPr>
          <w:szCs w:val="24"/>
        </w:rPr>
        <w:t>Odchyluje-li se od projednávaného tématu nebo překročí-li stanovenou řečnickou lhůtu, může na to být předsedajícím upozorněn a po opětovném upozornění mu může být slovo odňato. O námitkách řečníka rozhodne ZMČ bez rozpravy hlasováním.</w:t>
      </w:r>
    </w:p>
    <w:p w14:paraId="4EF4B423" w14:textId="275E7C2F" w:rsidR="00E262F6" w:rsidRDefault="00E262F6" w:rsidP="00E262F6">
      <w:pPr>
        <w:numPr>
          <w:ilvl w:val="0"/>
          <w:numId w:val="4"/>
        </w:numPr>
        <w:tabs>
          <w:tab w:val="left" w:pos="720"/>
        </w:tabs>
        <w:spacing w:line="100" w:lineRule="atLeast"/>
        <w:ind w:left="720" w:hanging="360"/>
        <w:jc w:val="both"/>
        <w:rPr>
          <w:szCs w:val="24"/>
        </w:rPr>
      </w:pPr>
      <w:r>
        <w:rPr>
          <w:szCs w:val="24"/>
        </w:rPr>
        <w:t>Členové Zastupitelstva m.</w:t>
      </w:r>
      <w:r w:rsidR="00426102">
        <w:rPr>
          <w:szCs w:val="24"/>
        </w:rPr>
        <w:t xml:space="preserve"> </w:t>
      </w:r>
      <w:r>
        <w:rPr>
          <w:szCs w:val="24"/>
        </w:rPr>
        <w:t xml:space="preserve">č. mohou v rozpravě přednášet k projednávaným otázkám pozměňovací a doplňující návrhy. Tyto návrhy musí mít bezprostřední logickou návaznost na obsah projednávané věci a musí z nich být zřejmé, o čem se má ZMČ usnést. </w:t>
      </w:r>
    </w:p>
    <w:p w14:paraId="1CAF8FAA" w14:textId="4F4750CF" w:rsidR="00E262F6" w:rsidRDefault="00E262F6" w:rsidP="00E262F6">
      <w:pPr>
        <w:tabs>
          <w:tab w:val="left" w:pos="1440"/>
        </w:tabs>
        <w:spacing w:line="100" w:lineRule="atLeast"/>
        <w:ind w:left="720"/>
        <w:jc w:val="both"/>
      </w:pPr>
      <w:r>
        <w:t xml:space="preserve">Předsedající může řečníka požádat, aby svůj návrh upřesnil. O případné námitce některého člena ZMČ, že pozměňovací či doplňující návrh usnesení – ani po případném upřesnění – neodpovídá obsahu projednávané </w:t>
      </w:r>
      <w:r w:rsidR="004B11A8">
        <w:t>věci,</w:t>
      </w:r>
      <w:r>
        <w:t xml:space="preserve"> dá předsedající hlasovat bez rozpravy. </w:t>
      </w:r>
    </w:p>
    <w:p w14:paraId="16272448" w14:textId="69398C36" w:rsidR="00E262F6" w:rsidRDefault="00E262F6" w:rsidP="00E262F6">
      <w:pPr>
        <w:tabs>
          <w:tab w:val="left" w:pos="1440"/>
        </w:tabs>
        <w:spacing w:line="100" w:lineRule="atLeast"/>
        <w:ind w:left="720"/>
        <w:jc w:val="both"/>
        <w:rPr>
          <w:szCs w:val="24"/>
        </w:rPr>
      </w:pPr>
      <w:r>
        <w:t xml:space="preserve">Předkladatel návrhu při projednávání daného bodu musí předsedajícímu předložit své </w:t>
      </w:r>
      <w:r>
        <w:rPr>
          <w:szCs w:val="24"/>
        </w:rPr>
        <w:t>návrhy na usnesení písemně</w:t>
      </w:r>
      <w:r w:rsidR="00A520B3">
        <w:rPr>
          <w:szCs w:val="24"/>
        </w:rPr>
        <w:t>.</w:t>
      </w:r>
    </w:p>
    <w:p w14:paraId="76A7A87B" w14:textId="77777777" w:rsidR="00E262F6" w:rsidRPr="00FB2F42" w:rsidRDefault="00E262F6" w:rsidP="00E262F6">
      <w:pPr>
        <w:numPr>
          <w:ilvl w:val="0"/>
          <w:numId w:val="4"/>
        </w:numPr>
        <w:tabs>
          <w:tab w:val="left" w:pos="720"/>
        </w:tabs>
        <w:spacing w:line="100" w:lineRule="atLeast"/>
        <w:ind w:left="720" w:hanging="360"/>
        <w:jc w:val="both"/>
        <w:rPr>
          <w:szCs w:val="24"/>
        </w:rPr>
      </w:pPr>
      <w:r w:rsidRPr="00FB2F42">
        <w:rPr>
          <w:szCs w:val="24"/>
        </w:rPr>
        <w:t>Jestliže je v rozpravě přednesen pozměňovací návrh, může zpracovatel nebo předkladatel navrhnout přerušení projednávání věci. O návrhu na přerušení projednávání rozhodne ZMČ bez rozpravy hlasováním.</w:t>
      </w:r>
    </w:p>
    <w:p w14:paraId="18F77E15" w14:textId="77777777" w:rsidR="00E262F6" w:rsidRDefault="00E262F6" w:rsidP="00E262F6">
      <w:pPr>
        <w:numPr>
          <w:ilvl w:val="0"/>
          <w:numId w:val="4"/>
        </w:numPr>
        <w:tabs>
          <w:tab w:val="left" w:pos="720"/>
        </w:tabs>
        <w:spacing w:line="100" w:lineRule="atLeast"/>
        <w:ind w:left="720" w:hanging="360"/>
        <w:jc w:val="both"/>
        <w:rPr>
          <w:szCs w:val="24"/>
        </w:rPr>
      </w:pPr>
      <w:r>
        <w:rPr>
          <w:szCs w:val="24"/>
        </w:rPr>
        <w:t>Dokud ZMČ nepřikročí k hlasování o původním, pozměňovacím či doplňujícím návrhu, může předkladatel svůj návrh vzít zpět.</w:t>
      </w:r>
    </w:p>
    <w:p w14:paraId="69ACA7CB" w14:textId="0FA4A4BB" w:rsidR="00E262F6" w:rsidRDefault="00E262F6" w:rsidP="00E262F6">
      <w:pPr>
        <w:numPr>
          <w:ilvl w:val="0"/>
          <w:numId w:val="4"/>
        </w:numPr>
        <w:tabs>
          <w:tab w:val="left" w:pos="720"/>
        </w:tabs>
        <w:spacing w:line="100" w:lineRule="atLeast"/>
        <w:ind w:left="720" w:hanging="360"/>
        <w:jc w:val="both"/>
        <w:rPr>
          <w:szCs w:val="24"/>
        </w:rPr>
      </w:pPr>
      <w:r>
        <w:rPr>
          <w:szCs w:val="24"/>
        </w:rPr>
        <w:t xml:space="preserve">Návrh na ukončení rozpravy může podat kterýkoliv člen ZMČ. O tomto návrhu nechá </w:t>
      </w:r>
      <w:r w:rsidR="004B11A8">
        <w:rPr>
          <w:szCs w:val="24"/>
        </w:rPr>
        <w:t>předsedající hlasovat</w:t>
      </w:r>
      <w:r>
        <w:rPr>
          <w:szCs w:val="24"/>
        </w:rPr>
        <w:t xml:space="preserve"> bez rozpravy po předchozím oznámení, kdo je ještě do rozpravy přihlášen. Po rozhodnutí o ukončení </w:t>
      </w:r>
      <w:r w:rsidR="004B11A8">
        <w:rPr>
          <w:szCs w:val="24"/>
        </w:rPr>
        <w:t>rozpravy</w:t>
      </w:r>
      <w:r>
        <w:rPr>
          <w:szCs w:val="24"/>
        </w:rPr>
        <w:t xml:space="preserve"> již mají právo na udělení slova pouze ti, kdo byli přihlášení do rozpravy před jejím ukončením</w:t>
      </w:r>
      <w:r w:rsidR="00426102">
        <w:rPr>
          <w:szCs w:val="24"/>
        </w:rPr>
        <w:t>,</w:t>
      </w:r>
      <w:r>
        <w:rPr>
          <w:szCs w:val="24"/>
        </w:rPr>
        <w:t xml:space="preserve"> a členové ZMČ. Předkladatel nebo zpracovatel mají přitom právo na závěrečné slovo.</w:t>
      </w:r>
    </w:p>
    <w:p w14:paraId="1FAE117B" w14:textId="5447CCF6" w:rsidR="00E262F6" w:rsidRPr="008D5255" w:rsidRDefault="00E262F6" w:rsidP="00E262F6">
      <w:pPr>
        <w:numPr>
          <w:ilvl w:val="0"/>
          <w:numId w:val="4"/>
        </w:numPr>
        <w:tabs>
          <w:tab w:val="left" w:pos="720"/>
        </w:tabs>
        <w:spacing w:line="100" w:lineRule="atLeast"/>
        <w:ind w:left="720" w:hanging="360"/>
        <w:jc w:val="both"/>
        <w:rPr>
          <w:szCs w:val="24"/>
        </w:rPr>
      </w:pPr>
      <w:bookmarkStart w:id="0" w:name="_Hlk117669681"/>
      <w:r w:rsidRPr="008D5255">
        <w:rPr>
          <w:szCs w:val="24"/>
        </w:rPr>
        <w:t xml:space="preserve">Člen zastupitelstva, který se v průběhu rozpravy (popř. hlasování) přihlásí k technické </w:t>
      </w:r>
      <w:r w:rsidR="009E115F" w:rsidRPr="008D5255">
        <w:rPr>
          <w:szCs w:val="24"/>
        </w:rPr>
        <w:t xml:space="preserve">nebo faktické </w:t>
      </w:r>
      <w:r w:rsidRPr="008D5255">
        <w:rPr>
          <w:szCs w:val="24"/>
        </w:rPr>
        <w:t>poznámce nebo k odpovědi na ni, dostane neprodleně slovo</w:t>
      </w:r>
      <w:bookmarkEnd w:id="0"/>
      <w:r w:rsidRPr="008D5255">
        <w:rPr>
          <w:szCs w:val="24"/>
        </w:rPr>
        <w:t xml:space="preserve">, ale jeho vystoupení nesmí překročit dobu jedné minuty. </w:t>
      </w:r>
      <w:r w:rsidR="004B11A8" w:rsidRPr="008D5255">
        <w:rPr>
          <w:szCs w:val="24"/>
        </w:rPr>
        <w:t>Překročí-li</w:t>
      </w:r>
      <w:r w:rsidRPr="008D5255">
        <w:rPr>
          <w:szCs w:val="24"/>
        </w:rPr>
        <w:t xml:space="preserve"> tuto dobu, předsedající mu odejme slovo. Stejným způsobem udělí předsedající slovo tomu členovi ZMČ, který upozorňuje na porušení Jednacího řádu ZMČ.</w:t>
      </w:r>
    </w:p>
    <w:p w14:paraId="73E16363" w14:textId="1A489F8B" w:rsidR="00E262F6" w:rsidRPr="008D5255" w:rsidRDefault="00E262F6" w:rsidP="00E262F6">
      <w:pPr>
        <w:numPr>
          <w:ilvl w:val="0"/>
          <w:numId w:val="4"/>
        </w:numPr>
        <w:tabs>
          <w:tab w:val="left" w:pos="720"/>
        </w:tabs>
        <w:spacing w:line="100" w:lineRule="atLeast"/>
        <w:ind w:left="720" w:hanging="360"/>
        <w:jc w:val="both"/>
        <w:rPr>
          <w:szCs w:val="24"/>
        </w:rPr>
      </w:pPr>
      <w:r w:rsidRPr="008D5255">
        <w:rPr>
          <w:szCs w:val="24"/>
        </w:rPr>
        <w:t>V průběhu hlasování se již nelze hlásit o slovo a vznášet technické</w:t>
      </w:r>
      <w:r w:rsidR="009E115F" w:rsidRPr="008D5255">
        <w:rPr>
          <w:szCs w:val="24"/>
        </w:rPr>
        <w:t xml:space="preserve"> nebo faktické</w:t>
      </w:r>
      <w:r w:rsidRPr="008D5255">
        <w:rPr>
          <w:szCs w:val="24"/>
        </w:rPr>
        <w:t xml:space="preserve"> poznámky.</w:t>
      </w:r>
    </w:p>
    <w:p w14:paraId="28AEC6A6" w14:textId="055D7773" w:rsidR="00E262F6" w:rsidRPr="008D5255" w:rsidRDefault="00E262F6" w:rsidP="00E262F6">
      <w:pPr>
        <w:numPr>
          <w:ilvl w:val="0"/>
          <w:numId w:val="4"/>
        </w:numPr>
        <w:tabs>
          <w:tab w:val="left" w:pos="720"/>
        </w:tabs>
        <w:spacing w:line="100" w:lineRule="atLeast"/>
        <w:ind w:left="720" w:hanging="360"/>
        <w:jc w:val="both"/>
        <w:rPr>
          <w:szCs w:val="24"/>
        </w:rPr>
      </w:pPr>
      <w:r w:rsidRPr="008D5255">
        <w:rPr>
          <w:szCs w:val="24"/>
        </w:rPr>
        <w:t xml:space="preserve">ZMČ se může usnést, že nikdo z osob uvedených v odst. 8 písm. a) tohoto článku nemůže v téže věci vystoupit více než dvakrát. Dále může rozhodnout, že se doba vystoupení pro tyto osoby omezuje, nikoliv však pod 3 minuty, u zpracovatele </w:t>
      </w:r>
      <w:r w:rsidR="004B11A8" w:rsidRPr="008D5255">
        <w:rPr>
          <w:szCs w:val="24"/>
        </w:rPr>
        <w:t>(předkladatele) pod</w:t>
      </w:r>
      <w:r w:rsidRPr="008D5255">
        <w:rPr>
          <w:szCs w:val="24"/>
        </w:rPr>
        <w:t xml:space="preserve"> 10 minut.</w:t>
      </w:r>
    </w:p>
    <w:p w14:paraId="5407A78B" w14:textId="77777777" w:rsidR="00E262F6" w:rsidRPr="008D5255" w:rsidRDefault="00E262F6" w:rsidP="00E262F6">
      <w:pPr>
        <w:numPr>
          <w:ilvl w:val="0"/>
          <w:numId w:val="4"/>
        </w:numPr>
        <w:tabs>
          <w:tab w:val="left" w:pos="720"/>
        </w:tabs>
        <w:spacing w:line="100" w:lineRule="atLeast"/>
        <w:ind w:left="720" w:hanging="360"/>
        <w:jc w:val="both"/>
        <w:rPr>
          <w:szCs w:val="24"/>
        </w:rPr>
      </w:pPr>
      <w:r w:rsidRPr="008D5255">
        <w:rPr>
          <w:szCs w:val="24"/>
        </w:rPr>
        <w:t>Ruší-li někdo opakovaně zasedání, může být předsedajícím vykázán ze zasedací síně, nejde-li o člena ZMČ. Pokud nedojde k obnovení pořádku, může předsedající zasedání na nezbytně nutnou dobu zasedání přerušit.</w:t>
      </w:r>
    </w:p>
    <w:p w14:paraId="44B36626" w14:textId="6DBC393C" w:rsidR="00E262F6" w:rsidRPr="008D5255" w:rsidRDefault="00E262F6" w:rsidP="00E262F6">
      <w:pPr>
        <w:numPr>
          <w:ilvl w:val="0"/>
          <w:numId w:val="4"/>
        </w:numPr>
        <w:tabs>
          <w:tab w:val="left" w:pos="720"/>
        </w:tabs>
        <w:spacing w:line="100" w:lineRule="atLeast"/>
        <w:ind w:left="720" w:hanging="360"/>
        <w:jc w:val="both"/>
        <w:rPr>
          <w:szCs w:val="24"/>
        </w:rPr>
      </w:pPr>
      <w:r w:rsidRPr="008D5255">
        <w:rPr>
          <w:szCs w:val="24"/>
        </w:rPr>
        <w:t xml:space="preserve">Člen ZMČ, u něhož skutečnosti nasvědčují, že by jeho podíl na projednávání a rozhodování určité záležitosti mohl znamenat výhodu či škodu pro něj samotného nebo osobu blízkou, pro fyzickou nebo právnickou osobu, kterou zastupuje na základě zákona nebo plné moci (střet zájmů), je povinen sdělit tuto skutečnost před zahájením jednání o věci zastupitelstvu. O </w:t>
      </w:r>
      <w:r w:rsidR="00C367B2" w:rsidRPr="008D5255">
        <w:rPr>
          <w:szCs w:val="24"/>
        </w:rPr>
        <w:t>návrhu na</w:t>
      </w:r>
      <w:r w:rsidRPr="008D5255">
        <w:rPr>
          <w:szCs w:val="24"/>
        </w:rPr>
        <w:t xml:space="preserve"> vyloučení</w:t>
      </w:r>
      <w:r w:rsidR="00C367B2" w:rsidRPr="008D5255">
        <w:rPr>
          <w:szCs w:val="24"/>
        </w:rPr>
        <w:t xml:space="preserve"> člena ZMČ, který ohlásil střet zájmů,</w:t>
      </w:r>
      <w:r w:rsidRPr="008D5255">
        <w:rPr>
          <w:szCs w:val="24"/>
        </w:rPr>
        <w:t xml:space="preserve"> z projednávání a rozhodování v této věci hlasuje zastupitelstvo bez rozpravy.</w:t>
      </w:r>
    </w:p>
    <w:p w14:paraId="316293CD" w14:textId="77777777" w:rsidR="00E262F6" w:rsidRPr="008D5255" w:rsidRDefault="00E262F6" w:rsidP="00E262F6">
      <w:pPr>
        <w:numPr>
          <w:ilvl w:val="0"/>
          <w:numId w:val="4"/>
        </w:numPr>
        <w:tabs>
          <w:tab w:val="left" w:pos="720"/>
        </w:tabs>
        <w:spacing w:line="100" w:lineRule="atLeast"/>
        <w:ind w:left="720" w:hanging="360"/>
        <w:jc w:val="both"/>
        <w:rPr>
          <w:szCs w:val="24"/>
        </w:rPr>
      </w:pPr>
      <w:r w:rsidRPr="008D5255">
        <w:rPr>
          <w:szCs w:val="24"/>
        </w:rPr>
        <w:t xml:space="preserve">Předsedající přeruší jednání ZMČ: </w:t>
      </w:r>
    </w:p>
    <w:p w14:paraId="2DCCEAB4" w14:textId="3F2EB97C" w:rsidR="00E262F6" w:rsidRPr="004B11A8" w:rsidRDefault="00E262F6" w:rsidP="004B11A8">
      <w:pPr>
        <w:pStyle w:val="Odstavecseseznamem"/>
        <w:numPr>
          <w:ilvl w:val="0"/>
          <w:numId w:val="11"/>
        </w:numPr>
        <w:tabs>
          <w:tab w:val="left" w:pos="1429"/>
        </w:tabs>
        <w:spacing w:line="100" w:lineRule="atLeast"/>
        <w:jc w:val="both"/>
        <w:rPr>
          <w:szCs w:val="24"/>
        </w:rPr>
      </w:pPr>
      <w:r w:rsidRPr="004B11A8">
        <w:rPr>
          <w:szCs w:val="24"/>
        </w:rPr>
        <w:t>na základě rozhodnutí ZMČ</w:t>
      </w:r>
    </w:p>
    <w:p w14:paraId="2954BCF4" w14:textId="49E69D4C" w:rsidR="00E262F6" w:rsidRPr="004B11A8" w:rsidRDefault="00E262F6" w:rsidP="004B11A8">
      <w:pPr>
        <w:pStyle w:val="Odstavecseseznamem"/>
        <w:numPr>
          <w:ilvl w:val="0"/>
          <w:numId w:val="11"/>
        </w:numPr>
        <w:tabs>
          <w:tab w:val="left" w:pos="720"/>
        </w:tabs>
        <w:spacing w:line="100" w:lineRule="atLeast"/>
        <w:jc w:val="both"/>
        <w:rPr>
          <w:szCs w:val="24"/>
        </w:rPr>
      </w:pPr>
      <w:r w:rsidRPr="004B11A8">
        <w:rPr>
          <w:szCs w:val="24"/>
        </w:rPr>
        <w:t>v případě podle odst. 21 tohoto článku,</w:t>
      </w:r>
    </w:p>
    <w:p w14:paraId="32E1B402" w14:textId="5FC4ED99" w:rsidR="00E262F6" w:rsidRDefault="00E262F6" w:rsidP="004B11A8">
      <w:pPr>
        <w:pStyle w:val="Odstavecseseznamem"/>
        <w:numPr>
          <w:ilvl w:val="0"/>
          <w:numId w:val="11"/>
        </w:numPr>
      </w:pPr>
      <w:r>
        <w:lastRenderedPageBreak/>
        <w:t xml:space="preserve">po uplynutí stanoveného času, nebyl-li projednán celý schválený </w:t>
      </w:r>
      <w:r w:rsidR="004B11A8">
        <w:t>program zasedání</w:t>
      </w:r>
      <w:r>
        <w:t xml:space="preserve"> Z</w:t>
      </w:r>
      <w:r w:rsidR="004B11A8">
        <w:t>MČ</w:t>
      </w:r>
      <w:r>
        <w:t xml:space="preserve"> a zastupitelstvo neodhlasovalo ukončení zasedání a přesunutí </w:t>
      </w:r>
      <w:r w:rsidR="004B11A8">
        <w:t>n</w:t>
      </w:r>
      <w:r>
        <w:t>eprojednaných bodů na příští zasedání</w:t>
      </w:r>
      <w:r w:rsidR="00A520B3">
        <w:t>.</w:t>
      </w:r>
    </w:p>
    <w:p w14:paraId="17C382A0" w14:textId="77777777" w:rsidR="00E262F6" w:rsidRDefault="00E262F6" w:rsidP="00E262F6">
      <w:pPr>
        <w:tabs>
          <w:tab w:val="left" w:pos="720"/>
        </w:tabs>
        <w:spacing w:line="100" w:lineRule="atLeast"/>
        <w:jc w:val="both"/>
        <w:rPr>
          <w:szCs w:val="24"/>
        </w:rPr>
      </w:pPr>
      <w:r>
        <w:rPr>
          <w:szCs w:val="24"/>
        </w:rPr>
        <w:t xml:space="preserve">      24. Předsedající ukončí zasedání ZMČ:</w:t>
      </w:r>
    </w:p>
    <w:p w14:paraId="4276FC0E" w14:textId="23A945DF" w:rsidR="00E262F6" w:rsidRPr="004B11A8" w:rsidRDefault="00E262F6" w:rsidP="004B11A8">
      <w:pPr>
        <w:pStyle w:val="Odstavecseseznamem"/>
        <w:numPr>
          <w:ilvl w:val="0"/>
          <w:numId w:val="14"/>
        </w:numPr>
        <w:tabs>
          <w:tab w:val="left" w:pos="720"/>
        </w:tabs>
        <w:spacing w:line="100" w:lineRule="atLeast"/>
        <w:jc w:val="both"/>
        <w:rPr>
          <w:szCs w:val="24"/>
        </w:rPr>
      </w:pPr>
      <w:r w:rsidRPr="004B11A8">
        <w:rPr>
          <w:szCs w:val="24"/>
        </w:rPr>
        <w:t>pokud nenastane případ podle odst. 4 tohoto článku,</w:t>
      </w:r>
    </w:p>
    <w:p w14:paraId="69B08D4F" w14:textId="09FA9CA2" w:rsidR="00E262F6" w:rsidRPr="004B11A8" w:rsidRDefault="00E262F6" w:rsidP="004B11A8">
      <w:pPr>
        <w:pStyle w:val="Odstavecseseznamem"/>
        <w:numPr>
          <w:ilvl w:val="0"/>
          <w:numId w:val="14"/>
        </w:numPr>
        <w:tabs>
          <w:tab w:val="left" w:pos="720"/>
        </w:tabs>
        <w:spacing w:line="100" w:lineRule="atLeast"/>
        <w:jc w:val="both"/>
        <w:rPr>
          <w:szCs w:val="24"/>
        </w:rPr>
      </w:pPr>
      <w:r w:rsidRPr="004B11A8">
        <w:rPr>
          <w:szCs w:val="24"/>
        </w:rPr>
        <w:t>byl-li program jednání vyčerpán a nikdo se již nehlásí o slovo,</w:t>
      </w:r>
    </w:p>
    <w:p w14:paraId="352A02F1" w14:textId="14648646" w:rsidR="00E262F6" w:rsidRPr="00745E49" w:rsidRDefault="00745E49" w:rsidP="00745E49">
      <w:pPr>
        <w:tabs>
          <w:tab w:val="left" w:pos="720"/>
        </w:tabs>
        <w:spacing w:line="100" w:lineRule="atLeast"/>
        <w:ind w:left="709"/>
        <w:jc w:val="both"/>
        <w:rPr>
          <w:szCs w:val="24"/>
        </w:rPr>
      </w:pPr>
      <w:r>
        <w:rPr>
          <w:szCs w:val="24"/>
        </w:rPr>
        <w:t>c)</w:t>
      </w:r>
      <w:r w:rsidR="00E262F6" w:rsidRPr="00745E49">
        <w:rPr>
          <w:szCs w:val="24"/>
        </w:rPr>
        <w:t>v případě, že zastupitelstvo schválí ukončení jednání, aniž byl vyčerpán program, přičemž schválí přesun zbývajících neprojednaných bodů na další zasedání ZMČ</w:t>
      </w:r>
      <w:r w:rsidR="004B11A8" w:rsidRPr="00745E49">
        <w:rPr>
          <w:szCs w:val="24"/>
        </w:rPr>
        <w:t>.</w:t>
      </w:r>
    </w:p>
    <w:p w14:paraId="27BF98F7" w14:textId="1CE09EDC" w:rsidR="00E262F6" w:rsidRPr="00852B43" w:rsidRDefault="00E262F6" w:rsidP="00852B43">
      <w:pPr>
        <w:pStyle w:val="Odstavecseseznamem"/>
        <w:numPr>
          <w:ilvl w:val="0"/>
          <w:numId w:val="16"/>
        </w:numPr>
        <w:tabs>
          <w:tab w:val="left" w:pos="720"/>
        </w:tabs>
        <w:spacing w:line="100" w:lineRule="atLeast"/>
        <w:jc w:val="both"/>
        <w:rPr>
          <w:szCs w:val="24"/>
        </w:rPr>
      </w:pPr>
      <w:r w:rsidRPr="00852B43">
        <w:rPr>
          <w:szCs w:val="24"/>
        </w:rPr>
        <w:t xml:space="preserve">Jednací doba zasedání je od 17,00 do 22,00 hodin, přičemž přestávky vyhlašuje předsedající. </w:t>
      </w:r>
      <w:r w:rsidRPr="00852B43">
        <w:rPr>
          <w:szCs w:val="24"/>
        </w:rPr>
        <w:tab/>
        <w:t>ZMČ může hlasováním rozhodnout, že bude jednání prodlouženo nebo zkráceno, a stanovit jiný čas jeho ukončení.</w:t>
      </w:r>
    </w:p>
    <w:p w14:paraId="7C5C0528" w14:textId="77777777" w:rsidR="00E262F6" w:rsidRDefault="00E262F6" w:rsidP="00E262F6">
      <w:pPr>
        <w:tabs>
          <w:tab w:val="left" w:pos="720"/>
        </w:tabs>
        <w:spacing w:line="100" w:lineRule="atLeast"/>
        <w:jc w:val="center"/>
        <w:rPr>
          <w:szCs w:val="24"/>
        </w:rPr>
      </w:pPr>
    </w:p>
    <w:p w14:paraId="713ED008" w14:textId="77777777" w:rsidR="00E262F6" w:rsidRDefault="00E262F6" w:rsidP="00E262F6">
      <w:pPr>
        <w:tabs>
          <w:tab w:val="left" w:pos="720"/>
        </w:tabs>
        <w:spacing w:line="100" w:lineRule="atLeast"/>
        <w:jc w:val="center"/>
        <w:rPr>
          <w:szCs w:val="24"/>
        </w:rPr>
      </w:pPr>
      <w:r>
        <w:rPr>
          <w:szCs w:val="24"/>
        </w:rPr>
        <w:t>Článek 6</w:t>
      </w:r>
    </w:p>
    <w:p w14:paraId="11BFB088" w14:textId="77777777" w:rsidR="00E262F6" w:rsidRDefault="00E262F6" w:rsidP="00E262F6">
      <w:pPr>
        <w:tabs>
          <w:tab w:val="left" w:pos="720"/>
        </w:tabs>
        <w:spacing w:line="100" w:lineRule="atLeast"/>
        <w:jc w:val="center"/>
        <w:rPr>
          <w:b/>
          <w:bCs/>
          <w:szCs w:val="24"/>
        </w:rPr>
      </w:pPr>
      <w:r>
        <w:rPr>
          <w:b/>
          <w:bCs/>
          <w:szCs w:val="24"/>
        </w:rPr>
        <w:t>Změny programu v průběhu zasedání</w:t>
      </w:r>
    </w:p>
    <w:p w14:paraId="01E3FAFF" w14:textId="77777777" w:rsidR="00E262F6" w:rsidRDefault="00E262F6" w:rsidP="00E262F6">
      <w:pPr>
        <w:tabs>
          <w:tab w:val="left" w:pos="720"/>
        </w:tabs>
        <w:spacing w:line="100" w:lineRule="atLeast"/>
        <w:jc w:val="center"/>
        <w:rPr>
          <w:b/>
          <w:bCs/>
          <w:szCs w:val="24"/>
        </w:rPr>
      </w:pPr>
    </w:p>
    <w:p w14:paraId="2220B4D9" w14:textId="20DBFBB2" w:rsidR="00E262F6" w:rsidRDefault="00E262F6" w:rsidP="00E262F6">
      <w:pPr>
        <w:numPr>
          <w:ilvl w:val="0"/>
          <w:numId w:val="5"/>
        </w:numPr>
        <w:tabs>
          <w:tab w:val="left" w:pos="720"/>
        </w:tabs>
        <w:spacing w:line="100" w:lineRule="atLeast"/>
        <w:ind w:left="720" w:hanging="360"/>
        <w:jc w:val="both"/>
        <w:rPr>
          <w:szCs w:val="24"/>
        </w:rPr>
      </w:pPr>
      <w:r>
        <w:rPr>
          <w:szCs w:val="24"/>
        </w:rPr>
        <w:t>Návrh na znovuzařazení již projednaného bodu programu zasedání, u něhož nebylo přijato usnesení, nebo již projednaného bodu programu, u něhož bylo přijato usnesení, na pořad jednání musí předsedajícímu podat minimálně 7 členů ZMČ, a to písemně se zdůvodněním. O zařazení, či nezařazení bodu na pořad jednání rozhodne ZMČ hlasováním bez rozpravy</w:t>
      </w:r>
      <w:r w:rsidR="00A520B3">
        <w:rPr>
          <w:szCs w:val="24"/>
        </w:rPr>
        <w:t>.</w:t>
      </w:r>
    </w:p>
    <w:p w14:paraId="5BC6A2C1" w14:textId="77777777" w:rsidR="00E262F6" w:rsidRDefault="00E262F6" w:rsidP="00E262F6">
      <w:pPr>
        <w:numPr>
          <w:ilvl w:val="0"/>
          <w:numId w:val="5"/>
        </w:numPr>
        <w:tabs>
          <w:tab w:val="left" w:pos="720"/>
        </w:tabs>
        <w:spacing w:line="100" w:lineRule="atLeast"/>
        <w:ind w:left="720" w:hanging="360"/>
        <w:jc w:val="both"/>
        <w:rPr>
          <w:szCs w:val="24"/>
        </w:rPr>
      </w:pPr>
      <w:r>
        <w:rPr>
          <w:szCs w:val="24"/>
        </w:rPr>
        <w:t>V souladu s § 94/2 zákona č. 128/2000 Sb. v platném znění o zařazení návrhů přednesených v průběhu zasedání ZMČ na program jeho jednání rozhodne ZMČ bez rozpravy hlasováním.</w:t>
      </w:r>
    </w:p>
    <w:p w14:paraId="6E5EA040" w14:textId="77777777" w:rsidR="00E262F6" w:rsidRDefault="00E262F6" w:rsidP="00E262F6">
      <w:pPr>
        <w:numPr>
          <w:ilvl w:val="0"/>
          <w:numId w:val="5"/>
        </w:numPr>
        <w:tabs>
          <w:tab w:val="left" w:pos="720"/>
        </w:tabs>
        <w:spacing w:line="100" w:lineRule="atLeast"/>
        <w:ind w:left="720" w:hanging="360"/>
        <w:jc w:val="both"/>
        <w:rPr>
          <w:szCs w:val="24"/>
        </w:rPr>
      </w:pPr>
      <w:r>
        <w:rPr>
          <w:szCs w:val="24"/>
        </w:rPr>
        <w:t>O změně pořadí projednávaných bodů jednání rozhodne ZMČ hlasováním bez rozpravy.</w:t>
      </w:r>
    </w:p>
    <w:p w14:paraId="3F36A4CC" w14:textId="77777777" w:rsidR="00E262F6" w:rsidRDefault="00E262F6" w:rsidP="00E262F6">
      <w:pPr>
        <w:tabs>
          <w:tab w:val="left" w:pos="720"/>
        </w:tabs>
        <w:spacing w:line="100" w:lineRule="atLeast"/>
        <w:jc w:val="center"/>
        <w:rPr>
          <w:szCs w:val="24"/>
        </w:rPr>
      </w:pPr>
    </w:p>
    <w:p w14:paraId="2E5CEF2A" w14:textId="77777777" w:rsidR="00E262F6" w:rsidRDefault="00E262F6" w:rsidP="00E262F6">
      <w:pPr>
        <w:tabs>
          <w:tab w:val="left" w:pos="720"/>
        </w:tabs>
        <w:spacing w:line="100" w:lineRule="atLeast"/>
        <w:jc w:val="center"/>
        <w:rPr>
          <w:szCs w:val="24"/>
        </w:rPr>
      </w:pPr>
      <w:r>
        <w:rPr>
          <w:szCs w:val="24"/>
        </w:rPr>
        <w:t>Článek 7</w:t>
      </w:r>
    </w:p>
    <w:p w14:paraId="3E4FFBEB" w14:textId="77777777" w:rsidR="00E262F6" w:rsidRDefault="00E262F6" w:rsidP="00E262F6">
      <w:pPr>
        <w:tabs>
          <w:tab w:val="left" w:pos="720"/>
        </w:tabs>
        <w:spacing w:line="100" w:lineRule="atLeast"/>
        <w:jc w:val="center"/>
        <w:rPr>
          <w:b/>
          <w:bCs/>
          <w:szCs w:val="24"/>
        </w:rPr>
      </w:pPr>
      <w:r>
        <w:rPr>
          <w:b/>
          <w:bCs/>
          <w:szCs w:val="24"/>
        </w:rPr>
        <w:t xml:space="preserve">Hlasování </w:t>
      </w:r>
    </w:p>
    <w:p w14:paraId="1D804229" w14:textId="77777777" w:rsidR="00E262F6" w:rsidRDefault="00E262F6" w:rsidP="00E262F6">
      <w:pPr>
        <w:tabs>
          <w:tab w:val="left" w:pos="720"/>
        </w:tabs>
        <w:spacing w:line="100" w:lineRule="atLeast"/>
        <w:jc w:val="center"/>
        <w:rPr>
          <w:b/>
          <w:bCs/>
          <w:szCs w:val="24"/>
        </w:rPr>
      </w:pPr>
    </w:p>
    <w:p w14:paraId="5C76E5ED" w14:textId="3253B1D5" w:rsidR="00E262F6" w:rsidRDefault="00E262F6" w:rsidP="00E262F6">
      <w:pPr>
        <w:numPr>
          <w:ilvl w:val="0"/>
          <w:numId w:val="6"/>
        </w:numPr>
        <w:tabs>
          <w:tab w:val="left" w:pos="720"/>
        </w:tabs>
        <w:spacing w:line="100" w:lineRule="atLeast"/>
        <w:ind w:left="720" w:hanging="360"/>
        <w:jc w:val="both"/>
        <w:rPr>
          <w:szCs w:val="24"/>
        </w:rPr>
      </w:pPr>
      <w:r>
        <w:rPr>
          <w:szCs w:val="24"/>
        </w:rPr>
        <w:t>K platnému usnesení nebo volbě je třeba souhlasu nadpoloviční většiny všech členů ZMČ</w:t>
      </w:r>
      <w:r w:rsidR="00A520B3">
        <w:rPr>
          <w:szCs w:val="24"/>
        </w:rPr>
        <w:t>.</w:t>
      </w:r>
    </w:p>
    <w:p w14:paraId="585F966E" w14:textId="77777777" w:rsidR="00E262F6" w:rsidRDefault="00E262F6" w:rsidP="00E262F6">
      <w:pPr>
        <w:numPr>
          <w:ilvl w:val="0"/>
          <w:numId w:val="6"/>
        </w:numPr>
        <w:tabs>
          <w:tab w:val="left" w:pos="720"/>
        </w:tabs>
        <w:spacing w:line="100" w:lineRule="atLeast"/>
        <w:ind w:left="720" w:hanging="360"/>
        <w:jc w:val="both"/>
        <w:rPr>
          <w:szCs w:val="24"/>
        </w:rPr>
      </w:pPr>
      <w:r>
        <w:rPr>
          <w:szCs w:val="24"/>
        </w:rPr>
        <w:t xml:space="preserve">O každém návrhu rozhoduje ZMČ hlasováním. Před ním upozorní předsedající, že bude přikročeno k hlasování, a v případě potřeby dá zjistit počet přítomných členů ZMČ. </w:t>
      </w:r>
    </w:p>
    <w:p w14:paraId="661AD1ED" w14:textId="77777777" w:rsidR="00E262F6" w:rsidRDefault="00E262F6" w:rsidP="00E262F6">
      <w:pPr>
        <w:tabs>
          <w:tab w:val="left" w:pos="1440"/>
        </w:tabs>
        <w:spacing w:line="100" w:lineRule="atLeast"/>
        <w:ind w:left="720"/>
        <w:jc w:val="both"/>
        <w:rPr>
          <w:szCs w:val="24"/>
        </w:rPr>
      </w:pPr>
      <w:r>
        <w:rPr>
          <w:szCs w:val="24"/>
        </w:rPr>
        <w:t>Návrhy na usnesení se podávají před zahájení hlasování. Po zahájení hlasování o písemně odevzdaných návrzích se již k jednotlivým návrhům nevede další rozprava.</w:t>
      </w:r>
    </w:p>
    <w:p w14:paraId="2DF45461" w14:textId="77777777" w:rsidR="00E262F6" w:rsidRDefault="00E262F6" w:rsidP="00E262F6">
      <w:pPr>
        <w:numPr>
          <w:ilvl w:val="0"/>
          <w:numId w:val="6"/>
        </w:numPr>
        <w:tabs>
          <w:tab w:val="left" w:pos="720"/>
        </w:tabs>
        <w:spacing w:line="100" w:lineRule="atLeast"/>
        <w:ind w:left="720" w:hanging="360"/>
        <w:jc w:val="both"/>
        <w:rPr>
          <w:szCs w:val="24"/>
        </w:rPr>
      </w:pPr>
      <w:r>
        <w:rPr>
          <w:szCs w:val="24"/>
        </w:rPr>
        <w:t>Právo hlasovat o projednávaných otázkách mají pouze členové ZMČ.</w:t>
      </w:r>
    </w:p>
    <w:p w14:paraId="1155DA91" w14:textId="77777777" w:rsidR="00E262F6" w:rsidRDefault="00E262F6" w:rsidP="00E262F6">
      <w:pPr>
        <w:numPr>
          <w:ilvl w:val="0"/>
          <w:numId w:val="6"/>
        </w:numPr>
        <w:tabs>
          <w:tab w:val="left" w:pos="720"/>
        </w:tabs>
        <w:spacing w:line="100" w:lineRule="atLeast"/>
        <w:ind w:left="720" w:hanging="360"/>
        <w:jc w:val="both"/>
        <w:rPr>
          <w:szCs w:val="24"/>
        </w:rPr>
      </w:pPr>
      <w:r>
        <w:rPr>
          <w:szCs w:val="24"/>
        </w:rPr>
        <w:t>Na návrh člena ZMČ se hlasuje o jednotlivých částech návrhu usnesení odděleně.</w:t>
      </w:r>
    </w:p>
    <w:p w14:paraId="25AEB189" w14:textId="6523439E" w:rsidR="00E262F6" w:rsidRDefault="00E262F6" w:rsidP="00E262F6">
      <w:pPr>
        <w:numPr>
          <w:ilvl w:val="0"/>
          <w:numId w:val="6"/>
        </w:numPr>
        <w:tabs>
          <w:tab w:val="left" w:pos="720"/>
        </w:tabs>
        <w:spacing w:line="100" w:lineRule="atLeast"/>
        <w:ind w:left="720" w:hanging="360"/>
        <w:jc w:val="both"/>
        <w:rPr>
          <w:szCs w:val="24"/>
        </w:rPr>
      </w:pPr>
      <w:r>
        <w:rPr>
          <w:szCs w:val="24"/>
        </w:rPr>
        <w:t>Byly-li k předloženému návrhu usnesení předloženy protinávrhy či pozměňující návrhy, hlasuje se nejdříve o nich, a to v pořadí, v jakém byly podány. Není-li přijat žádný protinávrh nebo pozměňující návrh, hlasuje se o předloženém základním návrhu usnesení.</w:t>
      </w:r>
    </w:p>
    <w:p w14:paraId="39DDABD6" w14:textId="77777777" w:rsidR="00E262F6" w:rsidRDefault="00E262F6" w:rsidP="00E262F6">
      <w:pPr>
        <w:numPr>
          <w:ilvl w:val="0"/>
          <w:numId w:val="6"/>
        </w:numPr>
        <w:tabs>
          <w:tab w:val="left" w:pos="720"/>
        </w:tabs>
        <w:spacing w:line="100" w:lineRule="atLeast"/>
        <w:ind w:left="720" w:hanging="360"/>
        <w:jc w:val="both"/>
        <w:rPr>
          <w:szCs w:val="24"/>
        </w:rPr>
      </w:pPr>
      <w:r>
        <w:rPr>
          <w:szCs w:val="24"/>
        </w:rPr>
        <w:t>O návrzích týkajících se způsobu projednávání se hlasuje před projednáváním věci.</w:t>
      </w:r>
    </w:p>
    <w:p w14:paraId="08160D22" w14:textId="29CB9211" w:rsidR="00E262F6" w:rsidRDefault="00E262F6" w:rsidP="00E262F6">
      <w:pPr>
        <w:numPr>
          <w:ilvl w:val="0"/>
          <w:numId w:val="6"/>
        </w:numPr>
        <w:tabs>
          <w:tab w:val="left" w:pos="720"/>
        </w:tabs>
        <w:spacing w:line="100" w:lineRule="atLeast"/>
        <w:ind w:left="720" w:hanging="360"/>
        <w:jc w:val="both"/>
        <w:rPr>
          <w:szCs w:val="24"/>
        </w:rPr>
      </w:pPr>
      <w:r>
        <w:rPr>
          <w:szCs w:val="24"/>
        </w:rPr>
        <w:t>ZMČ hlasuje veřejně. Tajně hlasuje ve všech případech týkajících se postavení člena ZMČ. Tajně hlasuje také tehdy</w:t>
      </w:r>
      <w:r w:rsidR="00D50F10">
        <w:rPr>
          <w:szCs w:val="24"/>
        </w:rPr>
        <w:t>,</w:t>
      </w:r>
      <w:r>
        <w:rPr>
          <w:szCs w:val="24"/>
        </w:rPr>
        <w:t xml:space="preserve"> pokud o tomto způsobu rozhodne hlasováním.</w:t>
      </w:r>
    </w:p>
    <w:p w14:paraId="51028367" w14:textId="77777777" w:rsidR="00E262F6" w:rsidRDefault="00E262F6" w:rsidP="00E262F6">
      <w:pPr>
        <w:numPr>
          <w:ilvl w:val="0"/>
          <w:numId w:val="6"/>
        </w:numPr>
        <w:tabs>
          <w:tab w:val="left" w:pos="720"/>
        </w:tabs>
        <w:spacing w:line="100" w:lineRule="atLeast"/>
        <w:ind w:left="720" w:hanging="360"/>
        <w:jc w:val="both"/>
        <w:rPr>
          <w:szCs w:val="24"/>
        </w:rPr>
      </w:pPr>
      <w:r>
        <w:rPr>
          <w:szCs w:val="24"/>
        </w:rPr>
        <w:t>Veřejně se hlasuje zvednutím ruky, v pořadí: pro, proti, zdržel se hlasování.</w:t>
      </w:r>
    </w:p>
    <w:p w14:paraId="6877ED24" w14:textId="4FDA0DDF" w:rsidR="00E262F6" w:rsidRDefault="00E262F6" w:rsidP="00E262F6">
      <w:pPr>
        <w:numPr>
          <w:ilvl w:val="0"/>
          <w:numId w:val="6"/>
        </w:numPr>
        <w:tabs>
          <w:tab w:val="left" w:pos="720"/>
        </w:tabs>
        <w:spacing w:line="100" w:lineRule="atLeast"/>
        <w:ind w:left="720" w:hanging="360"/>
        <w:jc w:val="both"/>
        <w:rPr>
          <w:szCs w:val="24"/>
        </w:rPr>
      </w:pPr>
      <w:r>
        <w:rPr>
          <w:szCs w:val="24"/>
        </w:rPr>
        <w:t>Pokud ZMČ rozhodne o tajném hlasování, hlasuje se prostřednictvím hlasovacích lístků</w:t>
      </w:r>
      <w:r w:rsidR="00A520B3">
        <w:rPr>
          <w:szCs w:val="24"/>
        </w:rPr>
        <w:t>.</w:t>
      </w:r>
    </w:p>
    <w:p w14:paraId="5BD17F67" w14:textId="70F175C1" w:rsidR="00E262F6" w:rsidRPr="008D5255" w:rsidRDefault="00A520B3" w:rsidP="00E262F6">
      <w:pPr>
        <w:numPr>
          <w:ilvl w:val="0"/>
          <w:numId w:val="6"/>
        </w:numPr>
        <w:tabs>
          <w:tab w:val="left" w:pos="720"/>
        </w:tabs>
        <w:spacing w:line="100" w:lineRule="atLeast"/>
        <w:ind w:left="720" w:hanging="360"/>
        <w:jc w:val="both"/>
        <w:rPr>
          <w:szCs w:val="24"/>
        </w:rPr>
      </w:pPr>
      <w:r w:rsidRPr="008D5255">
        <w:rPr>
          <w:szCs w:val="24"/>
        </w:rPr>
        <w:t>K</w:t>
      </w:r>
      <w:r w:rsidR="00E262F6" w:rsidRPr="008D5255">
        <w:rPr>
          <w:szCs w:val="24"/>
        </w:rPr>
        <w:t xml:space="preserve">terýkoliv člen ZMČ </w:t>
      </w:r>
      <w:r w:rsidRPr="008D5255">
        <w:rPr>
          <w:szCs w:val="24"/>
        </w:rPr>
        <w:t xml:space="preserve">může </w:t>
      </w:r>
      <w:r w:rsidR="00E262F6" w:rsidRPr="008D5255">
        <w:rPr>
          <w:szCs w:val="24"/>
        </w:rPr>
        <w:t xml:space="preserve">bezprostředně po hlasování </w:t>
      </w:r>
      <w:r w:rsidRPr="008D5255">
        <w:rPr>
          <w:szCs w:val="24"/>
        </w:rPr>
        <w:t xml:space="preserve">vznést </w:t>
      </w:r>
      <w:r w:rsidR="00E262F6" w:rsidRPr="008D5255">
        <w:rPr>
          <w:szCs w:val="24"/>
        </w:rPr>
        <w:t>pochybnost o správnosti součtu hlasů</w:t>
      </w:r>
      <w:r w:rsidRPr="008D5255">
        <w:rPr>
          <w:szCs w:val="24"/>
        </w:rPr>
        <w:t xml:space="preserve"> a navrhnout opakování h</w:t>
      </w:r>
      <w:r w:rsidR="002D0CCB" w:rsidRPr="008D5255">
        <w:rPr>
          <w:szCs w:val="24"/>
        </w:rPr>
        <w:t>lasování. O tomto návrhu se hlasuje bez rozpravy.</w:t>
      </w:r>
      <w:r w:rsidR="00E262F6" w:rsidRPr="008D5255">
        <w:rPr>
          <w:szCs w:val="24"/>
        </w:rPr>
        <w:t xml:space="preserve"> </w:t>
      </w:r>
    </w:p>
    <w:p w14:paraId="0F117FE4" w14:textId="7B530783" w:rsidR="00E262F6" w:rsidRDefault="00E262F6" w:rsidP="00E262F6">
      <w:pPr>
        <w:numPr>
          <w:ilvl w:val="0"/>
          <w:numId w:val="6"/>
        </w:numPr>
        <w:tabs>
          <w:tab w:val="left" w:pos="720"/>
        </w:tabs>
        <w:spacing w:line="100" w:lineRule="atLeast"/>
        <w:ind w:left="720" w:hanging="360"/>
        <w:jc w:val="both"/>
        <w:rPr>
          <w:szCs w:val="24"/>
        </w:rPr>
      </w:pPr>
      <w:r>
        <w:rPr>
          <w:szCs w:val="24"/>
        </w:rPr>
        <w:t xml:space="preserve">Předsedající vyhlásí výsledky hlasování tak, že oznámí počet hlasů odevzdaných pro návrh i proti návrhu, a sdělí, kolik členů ZMČ se zdrželo hlasování. Výsledky voleb </w:t>
      </w:r>
      <w:r>
        <w:rPr>
          <w:szCs w:val="24"/>
        </w:rPr>
        <w:lastRenderedPageBreak/>
        <w:t>vyhlašuje předseda volební komise oznámením celkového počtu platných hlasů a počtu hlasů odevzdaných pro jednotlivé kandidáty</w:t>
      </w:r>
      <w:r w:rsidR="00A520B3">
        <w:rPr>
          <w:szCs w:val="24"/>
        </w:rPr>
        <w:t>.</w:t>
      </w:r>
    </w:p>
    <w:p w14:paraId="2D640FC4" w14:textId="77777777" w:rsidR="00E262F6" w:rsidRDefault="00E262F6" w:rsidP="00E262F6">
      <w:pPr>
        <w:tabs>
          <w:tab w:val="left" w:pos="720"/>
        </w:tabs>
        <w:spacing w:line="100" w:lineRule="atLeast"/>
        <w:jc w:val="center"/>
        <w:rPr>
          <w:szCs w:val="24"/>
        </w:rPr>
      </w:pPr>
    </w:p>
    <w:p w14:paraId="72BDA60C" w14:textId="77777777" w:rsidR="00E262F6" w:rsidRDefault="00E262F6" w:rsidP="00E262F6">
      <w:pPr>
        <w:tabs>
          <w:tab w:val="left" w:pos="720"/>
        </w:tabs>
        <w:spacing w:line="100" w:lineRule="atLeast"/>
        <w:jc w:val="center"/>
        <w:rPr>
          <w:szCs w:val="24"/>
        </w:rPr>
      </w:pPr>
      <w:r>
        <w:rPr>
          <w:szCs w:val="24"/>
        </w:rPr>
        <w:t>Článek 8</w:t>
      </w:r>
    </w:p>
    <w:p w14:paraId="7097FE03" w14:textId="77777777" w:rsidR="00E262F6" w:rsidRDefault="00E262F6" w:rsidP="00E262F6">
      <w:pPr>
        <w:tabs>
          <w:tab w:val="left" w:pos="720"/>
        </w:tabs>
        <w:spacing w:line="100" w:lineRule="atLeast"/>
        <w:jc w:val="center"/>
        <w:rPr>
          <w:b/>
          <w:bCs/>
          <w:szCs w:val="24"/>
        </w:rPr>
      </w:pPr>
      <w:r>
        <w:rPr>
          <w:b/>
          <w:bCs/>
          <w:szCs w:val="24"/>
        </w:rPr>
        <w:t>Dotazy, připomínky, podněty</w:t>
      </w:r>
    </w:p>
    <w:p w14:paraId="11F8A969" w14:textId="77777777" w:rsidR="00E262F6" w:rsidRDefault="00E262F6" w:rsidP="00E262F6">
      <w:pPr>
        <w:tabs>
          <w:tab w:val="left" w:pos="720"/>
        </w:tabs>
        <w:spacing w:line="100" w:lineRule="atLeast"/>
        <w:jc w:val="center"/>
        <w:rPr>
          <w:b/>
          <w:bCs/>
          <w:szCs w:val="24"/>
        </w:rPr>
      </w:pPr>
    </w:p>
    <w:p w14:paraId="0B87DF6A" w14:textId="31F6AD60" w:rsidR="00E262F6" w:rsidRDefault="00E262F6" w:rsidP="00E262F6">
      <w:pPr>
        <w:numPr>
          <w:ilvl w:val="0"/>
          <w:numId w:val="7"/>
        </w:numPr>
        <w:tabs>
          <w:tab w:val="left" w:pos="720"/>
        </w:tabs>
        <w:spacing w:line="100" w:lineRule="atLeast"/>
        <w:ind w:left="720" w:hanging="360"/>
        <w:jc w:val="both"/>
        <w:rPr>
          <w:szCs w:val="24"/>
        </w:rPr>
      </w:pPr>
      <w:r>
        <w:rPr>
          <w:szCs w:val="24"/>
        </w:rPr>
        <w:t xml:space="preserve">Dotazy, připomínky či podněty přednesené a předané na zasedání ZMČ se zaznamenávají v zápisu a je o nich </w:t>
      </w:r>
      <w:r w:rsidR="00A520B3">
        <w:rPr>
          <w:szCs w:val="24"/>
        </w:rPr>
        <w:t xml:space="preserve">a </w:t>
      </w:r>
      <w:r w:rsidR="00852B43">
        <w:rPr>
          <w:szCs w:val="24"/>
        </w:rPr>
        <w:t>o jejich</w:t>
      </w:r>
      <w:r>
        <w:rPr>
          <w:szCs w:val="24"/>
        </w:rPr>
        <w:t xml:space="preserve"> vyřízení vedena evidence v kanceláři tajemníka ÚMČ</w:t>
      </w:r>
      <w:r w:rsidR="00A520B3">
        <w:rPr>
          <w:szCs w:val="24"/>
        </w:rPr>
        <w:t>.</w:t>
      </w:r>
    </w:p>
    <w:p w14:paraId="769296CF" w14:textId="5F660E25" w:rsidR="00E262F6" w:rsidRDefault="00E262F6" w:rsidP="00E262F6">
      <w:pPr>
        <w:numPr>
          <w:ilvl w:val="0"/>
          <w:numId w:val="7"/>
        </w:numPr>
        <w:tabs>
          <w:tab w:val="left" w:pos="720"/>
        </w:tabs>
        <w:spacing w:line="100" w:lineRule="atLeast"/>
        <w:ind w:left="720" w:hanging="360"/>
        <w:jc w:val="both"/>
        <w:rPr>
          <w:szCs w:val="24"/>
        </w:rPr>
      </w:pPr>
      <w:r>
        <w:rPr>
          <w:szCs w:val="24"/>
        </w:rPr>
        <w:t>Adresát dotazu, připomínky, či podnětu, pokud je přítomen, zaujme stanovisko nebo podá vysvětlení. Adresátům, na něž jsou dotaz, připomínka či podnět směřovány, uděluje předsedající slovo bez hlasování, i když se nejedná o členy ZMČ</w:t>
      </w:r>
      <w:r w:rsidR="00A520B3">
        <w:rPr>
          <w:szCs w:val="24"/>
        </w:rPr>
        <w:t>.</w:t>
      </w:r>
    </w:p>
    <w:p w14:paraId="3FF01BF3" w14:textId="6CB1374A" w:rsidR="00E262F6" w:rsidRPr="0063742D" w:rsidRDefault="00E262F6" w:rsidP="00E262F6">
      <w:pPr>
        <w:numPr>
          <w:ilvl w:val="0"/>
          <w:numId w:val="7"/>
        </w:numPr>
        <w:tabs>
          <w:tab w:val="left" w:pos="720"/>
        </w:tabs>
        <w:spacing w:line="100" w:lineRule="atLeast"/>
        <w:ind w:left="720" w:hanging="360"/>
        <w:jc w:val="both"/>
        <w:rPr>
          <w:szCs w:val="24"/>
        </w:rPr>
      </w:pPr>
      <w:r w:rsidRPr="0063742D">
        <w:rPr>
          <w:szCs w:val="24"/>
        </w:rPr>
        <w:t>Pokud obsah dotazu, připomínky či podnětu vyžaduje, aby záležitost byla prošetřena, popř. není-li adresát na zasedání přítomen anebo je o to požádán, musí písemně odpovědět nejpozději do 30 dnů po zasedání ZMČ.</w:t>
      </w:r>
    </w:p>
    <w:p w14:paraId="796D0195" w14:textId="77777777" w:rsidR="00E262F6" w:rsidRDefault="00E262F6" w:rsidP="00E262F6">
      <w:pPr>
        <w:tabs>
          <w:tab w:val="left" w:pos="720"/>
        </w:tabs>
        <w:spacing w:line="100" w:lineRule="atLeast"/>
        <w:jc w:val="center"/>
        <w:rPr>
          <w:szCs w:val="24"/>
        </w:rPr>
      </w:pPr>
    </w:p>
    <w:p w14:paraId="65E2A14B" w14:textId="77777777" w:rsidR="00E262F6" w:rsidRDefault="00E262F6" w:rsidP="00E262F6">
      <w:pPr>
        <w:tabs>
          <w:tab w:val="left" w:pos="720"/>
        </w:tabs>
        <w:spacing w:line="100" w:lineRule="atLeast"/>
        <w:jc w:val="center"/>
        <w:rPr>
          <w:szCs w:val="24"/>
        </w:rPr>
      </w:pPr>
      <w:r>
        <w:rPr>
          <w:szCs w:val="24"/>
        </w:rPr>
        <w:t>Článek 9</w:t>
      </w:r>
    </w:p>
    <w:p w14:paraId="4252B74D" w14:textId="77777777" w:rsidR="00E262F6" w:rsidRDefault="00E262F6" w:rsidP="00E262F6">
      <w:pPr>
        <w:tabs>
          <w:tab w:val="left" w:pos="720"/>
        </w:tabs>
        <w:spacing w:line="100" w:lineRule="atLeast"/>
        <w:jc w:val="center"/>
        <w:rPr>
          <w:b/>
          <w:bCs/>
          <w:szCs w:val="24"/>
        </w:rPr>
      </w:pPr>
      <w:r>
        <w:rPr>
          <w:b/>
          <w:bCs/>
          <w:szCs w:val="24"/>
        </w:rPr>
        <w:t>Zápis</w:t>
      </w:r>
    </w:p>
    <w:p w14:paraId="7A4EE4E1" w14:textId="77777777" w:rsidR="00E262F6" w:rsidRDefault="00E262F6" w:rsidP="00E262F6">
      <w:pPr>
        <w:tabs>
          <w:tab w:val="left" w:pos="720"/>
        </w:tabs>
        <w:spacing w:line="100" w:lineRule="atLeast"/>
        <w:jc w:val="center"/>
        <w:rPr>
          <w:b/>
          <w:bCs/>
          <w:szCs w:val="24"/>
        </w:rPr>
      </w:pPr>
    </w:p>
    <w:p w14:paraId="3FAF78C2" w14:textId="41832579" w:rsidR="00E262F6" w:rsidRDefault="00E262F6" w:rsidP="00E262F6">
      <w:pPr>
        <w:numPr>
          <w:ilvl w:val="0"/>
          <w:numId w:val="8"/>
        </w:numPr>
        <w:tabs>
          <w:tab w:val="left" w:pos="720"/>
        </w:tabs>
        <w:spacing w:line="100" w:lineRule="atLeast"/>
        <w:ind w:left="720" w:hanging="360"/>
        <w:jc w:val="both"/>
        <w:rPr>
          <w:szCs w:val="24"/>
        </w:rPr>
      </w:pPr>
      <w:r>
        <w:rPr>
          <w:szCs w:val="24"/>
        </w:rPr>
        <w:t>O průběhu zasedání ZMČ se do 10 dnů pořizuje zápis, který podepíší ověřovatelé a starosta m.</w:t>
      </w:r>
      <w:r w:rsidR="00D50F10">
        <w:rPr>
          <w:szCs w:val="24"/>
        </w:rPr>
        <w:t xml:space="preserve"> </w:t>
      </w:r>
      <w:r>
        <w:rPr>
          <w:szCs w:val="24"/>
        </w:rPr>
        <w:t>č. nebo místostarosta m.</w:t>
      </w:r>
      <w:r w:rsidR="00D50F10">
        <w:rPr>
          <w:szCs w:val="24"/>
        </w:rPr>
        <w:t xml:space="preserve"> </w:t>
      </w:r>
      <w:r>
        <w:rPr>
          <w:szCs w:val="24"/>
        </w:rPr>
        <w:t xml:space="preserve">č. </w:t>
      </w:r>
    </w:p>
    <w:p w14:paraId="49B88F68" w14:textId="5F415CC3" w:rsidR="00E262F6" w:rsidRDefault="00E262F6" w:rsidP="00E262F6">
      <w:pPr>
        <w:numPr>
          <w:ilvl w:val="0"/>
          <w:numId w:val="8"/>
        </w:numPr>
        <w:tabs>
          <w:tab w:val="left" w:pos="720"/>
        </w:tabs>
        <w:spacing w:line="100" w:lineRule="atLeast"/>
        <w:ind w:left="720" w:hanging="360"/>
        <w:jc w:val="both"/>
        <w:rPr>
          <w:szCs w:val="24"/>
        </w:rPr>
      </w:pPr>
      <w:r>
        <w:rPr>
          <w:szCs w:val="24"/>
        </w:rPr>
        <w:t xml:space="preserve">K jednotlivým bodům programu zasedání ZMČ jsou přijímána usnesení, která jsou součástí zápisu a která jsou po podepsání poskytnuta všem členům ZMČ. </w:t>
      </w:r>
    </w:p>
    <w:p w14:paraId="486255F5" w14:textId="69909275" w:rsidR="00E262F6" w:rsidRDefault="00E262F6" w:rsidP="00E262F6">
      <w:pPr>
        <w:tabs>
          <w:tab w:val="left" w:pos="1440"/>
        </w:tabs>
        <w:spacing w:line="100" w:lineRule="atLeast"/>
        <w:ind w:left="720"/>
        <w:jc w:val="both"/>
        <w:rPr>
          <w:szCs w:val="24"/>
        </w:rPr>
      </w:pPr>
      <w:r>
        <w:rPr>
          <w:szCs w:val="24"/>
        </w:rPr>
        <w:t>Usnesení podepisuje starosta m.</w:t>
      </w:r>
      <w:r w:rsidR="00D50F10">
        <w:rPr>
          <w:szCs w:val="24"/>
        </w:rPr>
        <w:t xml:space="preserve"> </w:t>
      </w:r>
      <w:r>
        <w:rPr>
          <w:szCs w:val="24"/>
        </w:rPr>
        <w:t xml:space="preserve">č. spolu s místostarostou nebo jiným radním. </w:t>
      </w:r>
    </w:p>
    <w:p w14:paraId="7F887549" w14:textId="77777777" w:rsidR="00E262F6" w:rsidRDefault="00E262F6" w:rsidP="00E262F6">
      <w:pPr>
        <w:tabs>
          <w:tab w:val="left" w:pos="1440"/>
        </w:tabs>
        <w:spacing w:line="100" w:lineRule="atLeast"/>
        <w:ind w:left="720"/>
        <w:jc w:val="both"/>
        <w:rPr>
          <w:szCs w:val="24"/>
        </w:rPr>
      </w:pPr>
      <w:r>
        <w:rPr>
          <w:szCs w:val="24"/>
        </w:rPr>
        <w:t>Usnesení musí obsahově odpovídat projednávané věci. Nesmí obsahovat obecně formulované zásady a úkoly stanovené jiným závazným dokumentem (obecně závaznou právní normou, rozpočtem apod.). Úkoly musí být formulovány adresně a s termíny plnění. Součástí zápisu musí být i hlasování k jednotlivým usnesením v pořadí: pro, proti, zdržel se hlasování.</w:t>
      </w:r>
    </w:p>
    <w:p w14:paraId="31087731" w14:textId="77777777" w:rsidR="00E262F6" w:rsidRDefault="00E262F6" w:rsidP="00E262F6">
      <w:pPr>
        <w:numPr>
          <w:ilvl w:val="0"/>
          <w:numId w:val="8"/>
        </w:numPr>
        <w:tabs>
          <w:tab w:val="left" w:pos="720"/>
        </w:tabs>
        <w:spacing w:line="100" w:lineRule="atLeast"/>
        <w:ind w:left="720" w:hanging="360"/>
        <w:jc w:val="both"/>
        <w:rPr>
          <w:szCs w:val="24"/>
        </w:rPr>
      </w:pPr>
      <w:r>
        <w:rPr>
          <w:szCs w:val="24"/>
        </w:rPr>
        <w:t>Jednotlivá usnesení nabývají platnosti a účinnosti dnem schválení, není-li v textu usnesení uvedeno jinak.</w:t>
      </w:r>
    </w:p>
    <w:p w14:paraId="2CD16E71" w14:textId="7A3F6F09" w:rsidR="00E262F6" w:rsidRDefault="00E262F6" w:rsidP="00E262F6">
      <w:pPr>
        <w:numPr>
          <w:ilvl w:val="0"/>
          <w:numId w:val="8"/>
        </w:numPr>
        <w:tabs>
          <w:tab w:val="left" w:pos="720"/>
        </w:tabs>
        <w:spacing w:line="100" w:lineRule="atLeast"/>
        <w:ind w:left="720" w:hanging="360"/>
        <w:jc w:val="both"/>
        <w:rPr>
          <w:szCs w:val="24"/>
        </w:rPr>
      </w:pPr>
      <w:r>
        <w:rPr>
          <w:szCs w:val="24"/>
        </w:rPr>
        <w:t>Kontrolu plnění přijatých usnesení provádí Kontrolní výbor ZMČ</w:t>
      </w:r>
      <w:r w:rsidR="002D0CCB">
        <w:rPr>
          <w:szCs w:val="24"/>
        </w:rPr>
        <w:t>.</w:t>
      </w:r>
    </w:p>
    <w:p w14:paraId="79869E25" w14:textId="77777777" w:rsidR="00E262F6" w:rsidRDefault="00E262F6" w:rsidP="00E262F6">
      <w:pPr>
        <w:numPr>
          <w:ilvl w:val="0"/>
          <w:numId w:val="8"/>
        </w:numPr>
        <w:tabs>
          <w:tab w:val="left" w:pos="720"/>
        </w:tabs>
        <w:spacing w:line="100" w:lineRule="atLeast"/>
        <w:ind w:left="720" w:hanging="360"/>
        <w:jc w:val="both"/>
        <w:rPr>
          <w:szCs w:val="24"/>
        </w:rPr>
      </w:pPr>
      <w:r>
        <w:rPr>
          <w:szCs w:val="24"/>
        </w:rPr>
        <w:t>O námitkách člena ZMČ proti zápisu rozhodne nejbližší zasedání zastupitelstva.</w:t>
      </w:r>
    </w:p>
    <w:p w14:paraId="3C6DDB04" w14:textId="4025AD6A" w:rsidR="00E262F6" w:rsidRDefault="00E262F6" w:rsidP="00E262F6">
      <w:pPr>
        <w:numPr>
          <w:ilvl w:val="0"/>
          <w:numId w:val="8"/>
        </w:numPr>
        <w:tabs>
          <w:tab w:val="left" w:pos="720"/>
        </w:tabs>
        <w:spacing w:line="100" w:lineRule="atLeast"/>
        <w:ind w:left="720" w:hanging="360"/>
        <w:jc w:val="both"/>
        <w:rPr>
          <w:szCs w:val="24"/>
        </w:rPr>
      </w:pPr>
      <w:r>
        <w:rPr>
          <w:szCs w:val="24"/>
        </w:rPr>
        <w:t xml:space="preserve">Zápis ze zasedání je uložen na ÚMČ </w:t>
      </w:r>
      <w:r w:rsidR="00852B43">
        <w:rPr>
          <w:szCs w:val="24"/>
        </w:rPr>
        <w:t>Brno – Vinohrady</w:t>
      </w:r>
      <w:r>
        <w:rPr>
          <w:szCs w:val="24"/>
        </w:rPr>
        <w:t xml:space="preserve"> k nahlédnutí.</w:t>
      </w:r>
    </w:p>
    <w:p w14:paraId="5D77FFBE" w14:textId="77777777" w:rsidR="00E262F6" w:rsidRDefault="00E262F6" w:rsidP="00E262F6">
      <w:pPr>
        <w:tabs>
          <w:tab w:val="left" w:pos="720"/>
        </w:tabs>
        <w:spacing w:line="100" w:lineRule="atLeast"/>
        <w:jc w:val="both"/>
        <w:rPr>
          <w:szCs w:val="24"/>
        </w:rPr>
      </w:pPr>
    </w:p>
    <w:p w14:paraId="5F9B0D50" w14:textId="77777777" w:rsidR="00E262F6" w:rsidRDefault="00E262F6" w:rsidP="00E262F6">
      <w:pPr>
        <w:tabs>
          <w:tab w:val="left" w:pos="720"/>
        </w:tabs>
        <w:spacing w:line="100" w:lineRule="atLeast"/>
        <w:jc w:val="center"/>
        <w:rPr>
          <w:szCs w:val="24"/>
        </w:rPr>
      </w:pPr>
      <w:r>
        <w:rPr>
          <w:szCs w:val="24"/>
        </w:rPr>
        <w:t>Článek 10</w:t>
      </w:r>
    </w:p>
    <w:p w14:paraId="5A5AA87A" w14:textId="77777777" w:rsidR="00E262F6" w:rsidRDefault="00E262F6" w:rsidP="00E262F6">
      <w:pPr>
        <w:tabs>
          <w:tab w:val="left" w:pos="720"/>
        </w:tabs>
        <w:spacing w:line="100" w:lineRule="atLeast"/>
        <w:jc w:val="center"/>
        <w:rPr>
          <w:b/>
          <w:bCs/>
          <w:szCs w:val="24"/>
        </w:rPr>
      </w:pPr>
      <w:r>
        <w:rPr>
          <w:b/>
          <w:bCs/>
          <w:szCs w:val="24"/>
        </w:rPr>
        <w:t>Závěrečná ustanovení</w:t>
      </w:r>
    </w:p>
    <w:p w14:paraId="62FE382B" w14:textId="77777777" w:rsidR="00E262F6" w:rsidRDefault="00E262F6" w:rsidP="00E262F6">
      <w:pPr>
        <w:tabs>
          <w:tab w:val="left" w:pos="720"/>
        </w:tabs>
        <w:spacing w:line="100" w:lineRule="atLeast"/>
        <w:jc w:val="center"/>
        <w:rPr>
          <w:szCs w:val="24"/>
        </w:rPr>
      </w:pPr>
    </w:p>
    <w:p w14:paraId="4DBDC062" w14:textId="1C9DAF10" w:rsidR="00E262F6" w:rsidRDefault="00E262F6" w:rsidP="00E262F6">
      <w:pPr>
        <w:numPr>
          <w:ilvl w:val="0"/>
          <w:numId w:val="9"/>
        </w:numPr>
        <w:tabs>
          <w:tab w:val="left" w:pos="720"/>
        </w:tabs>
        <w:spacing w:line="100" w:lineRule="atLeast"/>
        <w:ind w:left="720" w:hanging="360"/>
        <w:jc w:val="both"/>
        <w:rPr>
          <w:szCs w:val="24"/>
        </w:rPr>
      </w:pPr>
      <w:r>
        <w:rPr>
          <w:szCs w:val="24"/>
        </w:rPr>
        <w:t>Změny, doplňky či vydání nového Jednacího řádu ZMČ podléhají schválení ZMČ</w:t>
      </w:r>
      <w:r w:rsidR="00E619B0">
        <w:rPr>
          <w:szCs w:val="24"/>
        </w:rPr>
        <w:t>.</w:t>
      </w:r>
    </w:p>
    <w:p w14:paraId="038A45A0" w14:textId="6851C40A" w:rsidR="00E262F6" w:rsidRDefault="00E262F6" w:rsidP="00E262F6">
      <w:pPr>
        <w:numPr>
          <w:ilvl w:val="0"/>
          <w:numId w:val="9"/>
        </w:numPr>
        <w:tabs>
          <w:tab w:val="left" w:pos="720"/>
        </w:tabs>
        <w:spacing w:line="100" w:lineRule="atLeast"/>
        <w:ind w:left="720" w:hanging="360"/>
        <w:jc w:val="both"/>
        <w:rPr>
          <w:szCs w:val="24"/>
        </w:rPr>
      </w:pPr>
      <w:r>
        <w:rPr>
          <w:szCs w:val="24"/>
        </w:rPr>
        <w:t>Tento jednací řád nabývá platnosti a účinnosti schválením</w:t>
      </w:r>
      <w:r w:rsidR="002D0CCB">
        <w:rPr>
          <w:szCs w:val="24"/>
        </w:rPr>
        <w:t xml:space="preserve"> Zastupitelstvem m.</w:t>
      </w:r>
      <w:r w:rsidR="00E619B0">
        <w:rPr>
          <w:szCs w:val="24"/>
        </w:rPr>
        <w:t xml:space="preserve"> </w:t>
      </w:r>
      <w:r w:rsidR="002D0CCB">
        <w:rPr>
          <w:szCs w:val="24"/>
        </w:rPr>
        <w:t>č. Brno – Vinohrady.</w:t>
      </w:r>
    </w:p>
    <w:p w14:paraId="6A9DAC51" w14:textId="77777777" w:rsidR="00E262F6" w:rsidRDefault="00E262F6" w:rsidP="00E262F6">
      <w:pPr>
        <w:tabs>
          <w:tab w:val="left" w:pos="720"/>
        </w:tabs>
        <w:spacing w:line="100" w:lineRule="atLeast"/>
        <w:jc w:val="both"/>
        <w:rPr>
          <w:szCs w:val="24"/>
        </w:rPr>
      </w:pPr>
    </w:p>
    <w:p w14:paraId="3DE88B2C" w14:textId="77777777" w:rsidR="00E262F6" w:rsidRDefault="00E262F6" w:rsidP="00E262F6">
      <w:pPr>
        <w:tabs>
          <w:tab w:val="left" w:pos="720"/>
        </w:tabs>
        <w:spacing w:line="100" w:lineRule="atLeast"/>
        <w:jc w:val="both"/>
        <w:rPr>
          <w:szCs w:val="24"/>
        </w:rPr>
      </w:pPr>
    </w:p>
    <w:p w14:paraId="1D2FF878" w14:textId="77777777" w:rsidR="00E262F6" w:rsidRDefault="00E262F6" w:rsidP="00E262F6">
      <w:pPr>
        <w:tabs>
          <w:tab w:val="left" w:pos="720"/>
        </w:tabs>
        <w:spacing w:line="100" w:lineRule="atLeast"/>
        <w:jc w:val="both"/>
        <w:rPr>
          <w:szCs w:val="24"/>
        </w:rPr>
      </w:pPr>
    </w:p>
    <w:p w14:paraId="545BD322" w14:textId="74B0CDE1" w:rsidR="00E262F6" w:rsidRDefault="00E262F6" w:rsidP="00E262F6">
      <w:pPr>
        <w:tabs>
          <w:tab w:val="left" w:pos="720"/>
        </w:tabs>
        <w:spacing w:line="100" w:lineRule="atLeast"/>
        <w:jc w:val="both"/>
        <w:rPr>
          <w:szCs w:val="24"/>
        </w:rPr>
      </w:pPr>
      <w:r>
        <w:rPr>
          <w:szCs w:val="24"/>
        </w:rPr>
        <w:t xml:space="preserve">V Brně </w:t>
      </w:r>
      <w:r w:rsidR="002D0CCB">
        <w:rPr>
          <w:szCs w:val="24"/>
        </w:rPr>
        <w:t xml:space="preserve">dne </w:t>
      </w:r>
      <w:r w:rsidR="009A34A0">
        <w:rPr>
          <w:szCs w:val="24"/>
        </w:rPr>
        <w:t>13.9.2023</w:t>
      </w:r>
    </w:p>
    <w:p w14:paraId="14731929" w14:textId="7941CEB1" w:rsidR="00BB75AE" w:rsidRPr="00E262F6" w:rsidRDefault="00E262F6" w:rsidP="00E262F6">
      <w:pPr>
        <w:jc w:val="both"/>
        <w:rPr>
          <w:szCs w:val="24"/>
        </w:rPr>
      </w:pPr>
      <w:r>
        <w:rPr>
          <w:szCs w:val="24"/>
        </w:rPr>
        <w:t>Schváleno usnesením ZMČ Brno-Vinohrady</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sectPr w:rsidR="00BB75AE" w:rsidRPr="00E262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F863" w14:textId="77777777" w:rsidR="00DB17D6" w:rsidRDefault="00DB17D6" w:rsidP="0063742D">
      <w:r>
        <w:separator/>
      </w:r>
    </w:p>
  </w:endnote>
  <w:endnote w:type="continuationSeparator" w:id="0">
    <w:p w14:paraId="5BAB59E2" w14:textId="77777777" w:rsidR="00DB17D6" w:rsidRDefault="00DB17D6" w:rsidP="0063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725427"/>
      <w:docPartObj>
        <w:docPartGallery w:val="Page Numbers (Bottom of Page)"/>
        <w:docPartUnique/>
      </w:docPartObj>
    </w:sdtPr>
    <w:sdtContent>
      <w:p w14:paraId="5D295637" w14:textId="58BFBBD9" w:rsidR="0063742D" w:rsidRDefault="0063742D">
        <w:pPr>
          <w:pStyle w:val="Zpat"/>
        </w:pPr>
        <w:r>
          <w:fldChar w:fldCharType="begin"/>
        </w:r>
        <w:r>
          <w:instrText>PAGE   \* MERGEFORMAT</w:instrText>
        </w:r>
        <w:r>
          <w:fldChar w:fldCharType="separate"/>
        </w:r>
        <w:r>
          <w:t>2</w:t>
        </w:r>
        <w:r>
          <w:fldChar w:fldCharType="end"/>
        </w:r>
      </w:p>
    </w:sdtContent>
  </w:sdt>
  <w:p w14:paraId="2BC5D8A8" w14:textId="77777777" w:rsidR="0063742D" w:rsidRDefault="006374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8970" w14:textId="77777777" w:rsidR="00DB17D6" w:rsidRDefault="00DB17D6" w:rsidP="0063742D">
      <w:r>
        <w:separator/>
      </w:r>
    </w:p>
  </w:footnote>
  <w:footnote w:type="continuationSeparator" w:id="0">
    <w:p w14:paraId="25E5CCAB" w14:textId="77777777" w:rsidR="00DB17D6" w:rsidRDefault="00DB17D6" w:rsidP="00637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0000007"/>
    <w:multiLevelType w:val="multilevel"/>
    <w:tmpl w:val="00000007"/>
    <w:name w:val="WW8Num7"/>
    <w:lvl w:ilvl="0">
      <w:start w:val="1"/>
      <w:numFmt w:val="decimal"/>
      <w:lvlText w:val="%1."/>
      <w:lvlJc w:val="left"/>
      <w:pPr>
        <w:tabs>
          <w:tab w:val="num" w:pos="1287"/>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1681F2E"/>
    <w:multiLevelType w:val="hybridMultilevel"/>
    <w:tmpl w:val="0B82D520"/>
    <w:lvl w:ilvl="0" w:tplc="EA9C14B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246563F7"/>
    <w:multiLevelType w:val="hybridMultilevel"/>
    <w:tmpl w:val="15AE38F0"/>
    <w:lvl w:ilvl="0" w:tplc="5324DDBE">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681BF6"/>
    <w:multiLevelType w:val="hybridMultilevel"/>
    <w:tmpl w:val="B3A8A6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5A2D28"/>
    <w:multiLevelType w:val="hybridMultilevel"/>
    <w:tmpl w:val="61B858D2"/>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4" w15:restartNumberingAfterBreak="0">
    <w:nsid w:val="59235407"/>
    <w:multiLevelType w:val="hybridMultilevel"/>
    <w:tmpl w:val="D5AA625E"/>
    <w:lvl w:ilvl="0" w:tplc="EA9C14B6">
      <w:start w:val="1"/>
      <w:numFmt w:val="lowerLetter"/>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D07143"/>
    <w:multiLevelType w:val="hybridMultilevel"/>
    <w:tmpl w:val="F20AFAE8"/>
    <w:lvl w:ilvl="0" w:tplc="28AA7D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25991731">
    <w:abstractNumId w:val="0"/>
  </w:num>
  <w:num w:numId="2" w16cid:durableId="179972525">
    <w:abstractNumId w:val="1"/>
  </w:num>
  <w:num w:numId="3" w16cid:durableId="493837809">
    <w:abstractNumId w:val="2"/>
  </w:num>
  <w:num w:numId="4" w16cid:durableId="1046829685">
    <w:abstractNumId w:val="3"/>
  </w:num>
  <w:num w:numId="5" w16cid:durableId="959261793">
    <w:abstractNumId w:val="4"/>
  </w:num>
  <w:num w:numId="6" w16cid:durableId="1007171666">
    <w:abstractNumId w:val="5"/>
  </w:num>
  <w:num w:numId="7" w16cid:durableId="1407387023">
    <w:abstractNumId w:val="6"/>
  </w:num>
  <w:num w:numId="8" w16cid:durableId="1758013507">
    <w:abstractNumId w:val="7"/>
  </w:num>
  <w:num w:numId="9" w16cid:durableId="1836457707">
    <w:abstractNumId w:val="8"/>
  </w:num>
  <w:num w:numId="10" w16cid:durableId="1371880495">
    <w:abstractNumId w:val="9"/>
  </w:num>
  <w:num w:numId="11" w16cid:durableId="1564293401">
    <w:abstractNumId w:val="12"/>
  </w:num>
  <w:num w:numId="12" w16cid:durableId="11733586">
    <w:abstractNumId w:val="10"/>
  </w:num>
  <w:num w:numId="13" w16cid:durableId="1859613707">
    <w:abstractNumId w:val="14"/>
  </w:num>
  <w:num w:numId="14" w16cid:durableId="644822456">
    <w:abstractNumId w:val="15"/>
  </w:num>
  <w:num w:numId="15" w16cid:durableId="1029988961">
    <w:abstractNumId w:val="13"/>
  </w:num>
  <w:num w:numId="16" w16cid:durableId="537280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F6"/>
    <w:rsid w:val="000B4CE2"/>
    <w:rsid w:val="000E2EB1"/>
    <w:rsid w:val="000E5CB3"/>
    <w:rsid w:val="00103683"/>
    <w:rsid w:val="002A29FB"/>
    <w:rsid w:val="002D0CCB"/>
    <w:rsid w:val="004129AD"/>
    <w:rsid w:val="00426102"/>
    <w:rsid w:val="004750FC"/>
    <w:rsid w:val="00495C91"/>
    <w:rsid w:val="004B11A8"/>
    <w:rsid w:val="0050710B"/>
    <w:rsid w:val="0052299F"/>
    <w:rsid w:val="0063742D"/>
    <w:rsid w:val="0067375B"/>
    <w:rsid w:val="00745E49"/>
    <w:rsid w:val="008068EA"/>
    <w:rsid w:val="00852B43"/>
    <w:rsid w:val="008D5255"/>
    <w:rsid w:val="009A34A0"/>
    <w:rsid w:val="009E115F"/>
    <w:rsid w:val="00A33EFC"/>
    <w:rsid w:val="00A520B3"/>
    <w:rsid w:val="00AF052E"/>
    <w:rsid w:val="00B63DCE"/>
    <w:rsid w:val="00BB75AE"/>
    <w:rsid w:val="00C367B2"/>
    <w:rsid w:val="00C64E4C"/>
    <w:rsid w:val="00D50F10"/>
    <w:rsid w:val="00DB17D6"/>
    <w:rsid w:val="00E262F6"/>
    <w:rsid w:val="00E439ED"/>
    <w:rsid w:val="00E55C22"/>
    <w:rsid w:val="00E619B0"/>
    <w:rsid w:val="00EB4AE6"/>
    <w:rsid w:val="00EC407D"/>
    <w:rsid w:val="00ED57E3"/>
    <w:rsid w:val="00EE3B9D"/>
    <w:rsid w:val="00EF2258"/>
    <w:rsid w:val="00FE3D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4CD65E"/>
  <w15:chartTrackingRefBased/>
  <w15:docId w15:val="{143A9B1B-612E-439A-B93E-DB36E3B2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62F6"/>
    <w:pPr>
      <w:widowControl w:val="0"/>
      <w:suppressAutoHyphens/>
      <w:spacing w:after="0" w:line="240" w:lineRule="auto"/>
    </w:pPr>
    <w:rPr>
      <w:rFonts w:ascii="Times New Roman" w:eastAsia="Lucida Sans Unicode"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262F6"/>
    <w:pPr>
      <w:spacing w:after="120"/>
    </w:pPr>
  </w:style>
  <w:style w:type="character" w:customStyle="1" w:styleId="ZkladntextChar">
    <w:name w:val="Základní text Char"/>
    <w:basedOn w:val="Standardnpsmoodstavce"/>
    <w:link w:val="Zkladntext"/>
    <w:rsid w:val="00E262F6"/>
    <w:rPr>
      <w:rFonts w:ascii="Times New Roman" w:eastAsia="Lucida Sans Unicode" w:hAnsi="Times New Roman" w:cs="Times New Roman"/>
      <w:sz w:val="24"/>
      <w:szCs w:val="20"/>
    </w:rPr>
  </w:style>
  <w:style w:type="paragraph" w:styleId="Odstavecseseznamem">
    <w:name w:val="List Paragraph"/>
    <w:basedOn w:val="Normln"/>
    <w:uiPriority w:val="34"/>
    <w:qFormat/>
    <w:rsid w:val="004B11A8"/>
    <w:pPr>
      <w:ind w:left="720"/>
      <w:contextualSpacing/>
    </w:pPr>
  </w:style>
  <w:style w:type="paragraph" w:styleId="Zhlav">
    <w:name w:val="header"/>
    <w:basedOn w:val="Normln"/>
    <w:link w:val="ZhlavChar"/>
    <w:uiPriority w:val="99"/>
    <w:unhideWhenUsed/>
    <w:rsid w:val="0063742D"/>
    <w:pPr>
      <w:tabs>
        <w:tab w:val="center" w:pos="4536"/>
        <w:tab w:val="right" w:pos="9072"/>
      </w:tabs>
    </w:pPr>
  </w:style>
  <w:style w:type="character" w:customStyle="1" w:styleId="ZhlavChar">
    <w:name w:val="Záhlaví Char"/>
    <w:basedOn w:val="Standardnpsmoodstavce"/>
    <w:link w:val="Zhlav"/>
    <w:uiPriority w:val="99"/>
    <w:rsid w:val="0063742D"/>
    <w:rPr>
      <w:rFonts w:ascii="Times New Roman" w:eastAsia="Lucida Sans Unicode" w:hAnsi="Times New Roman" w:cs="Times New Roman"/>
      <w:sz w:val="24"/>
      <w:szCs w:val="20"/>
    </w:rPr>
  </w:style>
  <w:style w:type="paragraph" w:styleId="Zpat">
    <w:name w:val="footer"/>
    <w:basedOn w:val="Normln"/>
    <w:link w:val="ZpatChar"/>
    <w:uiPriority w:val="99"/>
    <w:unhideWhenUsed/>
    <w:rsid w:val="0063742D"/>
    <w:pPr>
      <w:tabs>
        <w:tab w:val="center" w:pos="4536"/>
        <w:tab w:val="right" w:pos="9072"/>
      </w:tabs>
    </w:pPr>
  </w:style>
  <w:style w:type="character" w:customStyle="1" w:styleId="ZpatChar">
    <w:name w:val="Zápatí Char"/>
    <w:basedOn w:val="Standardnpsmoodstavce"/>
    <w:link w:val="Zpat"/>
    <w:uiPriority w:val="99"/>
    <w:rsid w:val="0063742D"/>
    <w:rPr>
      <w:rFonts w:ascii="Times New Roman" w:eastAsia="Lucida Sans Unicode"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1906</Words>
  <Characters>11250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Lánová Jaroslava (MČ Brno-Vinohrady)</dc:creator>
  <cp:keywords/>
  <dc:description/>
  <cp:lastModifiedBy>Lánová Jaroslava</cp:lastModifiedBy>
  <cp:revision>13</cp:revision>
  <dcterms:created xsi:type="dcterms:W3CDTF">2022-10-18T13:14:00Z</dcterms:created>
  <dcterms:modified xsi:type="dcterms:W3CDTF">2023-12-11T14:37:00Z</dcterms:modified>
</cp:coreProperties>
</file>